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C79" w:rsidRDefault="00570C79" w:rsidP="00570C79">
      <w:pPr>
        <w:jc w:val="right"/>
        <w:rPr>
          <w:rFonts w:ascii="Times New Roman" w:hAnsi="Times New Roman" w:cs="Times New Roman"/>
          <w:b/>
          <w:sz w:val="24"/>
        </w:rPr>
      </w:pPr>
      <w:r w:rsidRPr="003567D7">
        <w:rPr>
          <w:rFonts w:ascii="Times New Roman" w:hAnsi="Times New Roman" w:cs="Times New Roman"/>
          <w:b/>
          <w:sz w:val="24"/>
        </w:rPr>
        <w:t>APSTIPRINĀTS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Latvijas Neredzīgo biedrības 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Centrālās valdes sēdē 05.02.2018.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</w:rPr>
        <w:t>Lēmums Nr.</w:t>
      </w:r>
      <w:r>
        <w:rPr>
          <w:rFonts w:ascii="Times New Roman" w:hAnsi="Times New Roman" w:cs="Times New Roman"/>
          <w:b/>
          <w:sz w:val="24"/>
          <w:u w:val="single"/>
        </w:rPr>
        <w:t>1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_____________S.Sproģe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LNB Centrālās valdes priekšsēdētāja</w:t>
      </w: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0C79" w:rsidRPr="00570C79" w:rsidRDefault="00570C79" w:rsidP="00570C79">
      <w:pPr>
        <w:spacing w:after="0"/>
        <w:jc w:val="right"/>
        <w:rPr>
          <w:rFonts w:ascii="Times New Roman" w:hAnsi="Times New Roman" w:cs="Times New Roman"/>
          <w:b/>
          <w:sz w:val="44"/>
        </w:rPr>
      </w:pPr>
    </w:p>
    <w:p w:rsidR="00570C79" w:rsidRPr="00570C79" w:rsidRDefault="00570C79" w:rsidP="00570C79">
      <w:pPr>
        <w:tabs>
          <w:tab w:val="left" w:pos="1870"/>
          <w:tab w:val="center" w:pos="4819"/>
        </w:tabs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</w:pPr>
      <w:r w:rsidRPr="00570C79"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  <w:t>Latvijas Neredzīgo biedrības</w:t>
      </w:r>
    </w:p>
    <w:p w:rsidR="00570C79" w:rsidRDefault="00570C79" w:rsidP="00570C79">
      <w:pPr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</w:pPr>
      <w:r w:rsidRPr="00570C79"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  <w:t xml:space="preserve">Attīstības koncepcija </w:t>
      </w:r>
    </w:p>
    <w:p w:rsidR="00570C79" w:rsidRPr="00570C79" w:rsidRDefault="00570C79" w:rsidP="00570C79">
      <w:pPr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</w:pPr>
      <w:r w:rsidRPr="00570C79">
        <w:rPr>
          <w:rFonts w:ascii="Times New Roman" w:eastAsia="Arial Unicode MS" w:hAnsi="Times New Roman" w:cs="Times New Roman"/>
          <w:b/>
          <w:bCs/>
          <w:caps/>
          <w:sz w:val="52"/>
          <w:szCs w:val="32"/>
        </w:rPr>
        <w:t>2018. – 2022.gadaM</w:t>
      </w: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3567D7">
      <w:pPr>
        <w:jc w:val="right"/>
        <w:rPr>
          <w:rFonts w:ascii="Times New Roman" w:hAnsi="Times New Roman" w:cs="Times New Roman"/>
          <w:b/>
          <w:sz w:val="24"/>
        </w:rPr>
      </w:pPr>
    </w:p>
    <w:p w:rsidR="00570C79" w:rsidRDefault="00570C79" w:rsidP="00570C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Rīga, 2018</w:t>
      </w:r>
    </w:p>
    <w:p w:rsidR="003567D7" w:rsidRDefault="003567D7" w:rsidP="003567D7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3567D7" w:rsidRPr="003567D7" w:rsidRDefault="003567D7" w:rsidP="003567D7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82AA5" w:rsidRPr="002259E6" w:rsidRDefault="00482AA5" w:rsidP="003567D7">
      <w:pPr>
        <w:tabs>
          <w:tab w:val="left" w:pos="1870"/>
          <w:tab w:val="center" w:pos="4819"/>
        </w:tabs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32"/>
          <w:szCs w:val="32"/>
        </w:rPr>
      </w:pPr>
      <w:r w:rsidRPr="002259E6">
        <w:rPr>
          <w:rFonts w:ascii="Times New Roman" w:eastAsia="Arial Unicode MS" w:hAnsi="Times New Roman" w:cs="Times New Roman"/>
          <w:b/>
          <w:bCs/>
          <w:caps/>
          <w:sz w:val="32"/>
          <w:szCs w:val="32"/>
        </w:rPr>
        <w:t>Latvijas Neredzīgo biedrības</w:t>
      </w:r>
    </w:p>
    <w:p w:rsidR="00482AA5" w:rsidRDefault="00482AA5" w:rsidP="003567D7">
      <w:pPr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32"/>
          <w:szCs w:val="32"/>
        </w:rPr>
      </w:pPr>
      <w:r w:rsidRPr="002259E6">
        <w:rPr>
          <w:rFonts w:ascii="Times New Roman" w:eastAsia="Arial Unicode MS" w:hAnsi="Times New Roman" w:cs="Times New Roman"/>
          <w:b/>
          <w:bCs/>
          <w:caps/>
          <w:sz w:val="32"/>
          <w:szCs w:val="32"/>
        </w:rPr>
        <w:t>Attīstības koncepcija 2018. – 2022.gada</w:t>
      </w:r>
      <w:r w:rsidR="00797AB1" w:rsidRPr="002259E6">
        <w:rPr>
          <w:rFonts w:ascii="Times New Roman" w:eastAsia="Arial Unicode MS" w:hAnsi="Times New Roman" w:cs="Times New Roman"/>
          <w:b/>
          <w:bCs/>
          <w:caps/>
          <w:sz w:val="32"/>
          <w:szCs w:val="32"/>
        </w:rPr>
        <w:t>M</w:t>
      </w:r>
    </w:p>
    <w:p w:rsidR="003567D7" w:rsidRPr="00570C79" w:rsidRDefault="003567D7" w:rsidP="003567D7">
      <w:pPr>
        <w:spacing w:line="276" w:lineRule="auto"/>
        <w:jc w:val="center"/>
        <w:rPr>
          <w:rFonts w:ascii="Times New Roman" w:eastAsia="Arial Unicode MS" w:hAnsi="Times New Roman" w:cs="Times New Roman"/>
          <w:b/>
          <w:bCs/>
          <w:caps/>
          <w:sz w:val="24"/>
          <w:szCs w:val="24"/>
        </w:rPr>
      </w:pPr>
    </w:p>
    <w:p w:rsidR="002259E6" w:rsidRPr="00570C79" w:rsidRDefault="002259E6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IEVADS</w:t>
      </w:r>
    </w:p>
    <w:p w:rsidR="002259E6" w:rsidRPr="00570C79" w:rsidRDefault="002259E6" w:rsidP="00570C79">
      <w:p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Latvijas Neredzīg</w:t>
      </w:r>
      <w:r w:rsidR="003567D7" w:rsidRPr="00570C79">
        <w:rPr>
          <w:rFonts w:ascii="Times New Roman" w:hAnsi="Times New Roman" w:cs="Times New Roman"/>
          <w:sz w:val="24"/>
          <w:szCs w:val="24"/>
        </w:rPr>
        <w:t>o biedrības (turpmāk - LNB) 20.</w:t>
      </w:r>
      <w:r w:rsidRPr="00570C79">
        <w:rPr>
          <w:rFonts w:ascii="Times New Roman" w:hAnsi="Times New Roman" w:cs="Times New Roman"/>
          <w:sz w:val="24"/>
          <w:szCs w:val="24"/>
        </w:rPr>
        <w:t>Kongresā LNB Centrālā valde (turpmāk - CV) atskaitījās par paveikto darbu iepriekšējos piecos gados, kā arī par izvirzītajiem un sasniegtajiem mērķiem 2012. – 2018.gada Attīstības koncepcijā.</w:t>
      </w:r>
    </w:p>
    <w:p w:rsidR="002259E6" w:rsidRPr="00570C79" w:rsidRDefault="002259E6" w:rsidP="00570C79">
      <w:p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eastAsia="Times New Roman" w:hAnsi="Times New Roman" w:cs="Times New Roman"/>
          <w:sz w:val="24"/>
          <w:szCs w:val="24"/>
        </w:rPr>
        <w:t xml:space="preserve">Tomēr arvien vēl daudz darāmā - </w:t>
      </w:r>
      <w:r w:rsidRPr="00570C79">
        <w:rPr>
          <w:rFonts w:ascii="Times New Roman" w:hAnsi="Times New Roman" w:cs="Times New Roman"/>
          <w:sz w:val="24"/>
          <w:szCs w:val="24"/>
        </w:rPr>
        <w:t>personu ar redzes traucējumiem tiesību aizstāvība, pakalpojumu un vides pieejamība, izglītība un nodarbinātība jomā, LNB darbības uzlabošanā un pilnveidošanā, sabiedrības informēšanas, jauno tehnoloģiju ieviešanā u.c.</w:t>
      </w:r>
    </w:p>
    <w:p w:rsidR="002259E6" w:rsidRPr="00570C79" w:rsidRDefault="002259E6" w:rsidP="00570C79">
      <w:p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LNB CV ir izstrādājusi LNB Attīstības koncepcija 20</w:t>
      </w:r>
      <w:r w:rsidR="003567D7" w:rsidRPr="00570C79">
        <w:rPr>
          <w:rFonts w:ascii="Times New Roman" w:hAnsi="Times New Roman" w:cs="Times New Roman"/>
          <w:sz w:val="24"/>
          <w:szCs w:val="24"/>
        </w:rPr>
        <w:t>18. - 2022.gadam saskaņā ar 20.</w:t>
      </w:r>
      <w:r w:rsidRPr="00570C79">
        <w:rPr>
          <w:rFonts w:ascii="Times New Roman" w:hAnsi="Times New Roman" w:cs="Times New Roman"/>
          <w:sz w:val="24"/>
          <w:szCs w:val="24"/>
        </w:rPr>
        <w:t>Kongresā pieņemto lēmu, LNB darbības ilggadējo pieredzi, LNB Statūtos izvirzītajiem mērķiem un uzdevumiem. Izstrādātais darba plāns veicinās attīstību vairākos virzienos: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Likumdošanas pilnveidošana;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LNB un TO darbība;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Starptautiskā darbība;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Sociālās rehabilitācijas pakalpojuma attīstība;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Tiflotehnikas pieejamība;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Žurnāla “Rosme” veidošana;</w:t>
      </w:r>
    </w:p>
    <w:p w:rsidR="00626A1D" w:rsidRPr="00570C79" w:rsidRDefault="00626A1D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Suņu-pavadoņu pakalpojuma attīstība;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Sabiedrības informēšana;</w:t>
      </w:r>
    </w:p>
    <w:p w:rsidR="002259E6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Vides pieejamības veicināšana;</w:t>
      </w:r>
    </w:p>
    <w:p w:rsidR="00626A1D" w:rsidRPr="00570C79" w:rsidRDefault="002259E6" w:rsidP="00570C79">
      <w:pPr>
        <w:pStyle w:val="Sarakstarindkopa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Kultūras un sporta attīstība;</w:t>
      </w:r>
    </w:p>
    <w:p w:rsidR="00B16A0B" w:rsidRPr="00570C79" w:rsidRDefault="00B16A0B" w:rsidP="00570C79">
      <w:pPr>
        <w:pStyle w:val="Sarakstarindkop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6A0B" w:rsidRPr="00570C79" w:rsidRDefault="00725892" w:rsidP="00570C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Tikai visiem kopā strādājot,</w:t>
      </w:r>
      <w:r w:rsidR="00B16A0B" w:rsidRPr="00570C79">
        <w:rPr>
          <w:rFonts w:ascii="Times New Roman" w:hAnsi="Times New Roman" w:cs="Times New Roman"/>
          <w:sz w:val="24"/>
          <w:szCs w:val="24"/>
        </w:rPr>
        <w:t xml:space="preserve"> mēs </w:t>
      </w:r>
      <w:r w:rsidR="00176944" w:rsidRPr="00570C79">
        <w:rPr>
          <w:rFonts w:ascii="Times New Roman" w:hAnsi="Times New Roman" w:cs="Times New Roman"/>
          <w:sz w:val="24"/>
          <w:szCs w:val="24"/>
        </w:rPr>
        <w:t>veicināsim biedrības mērķtiecīgu attīstību un izaugsmi.</w:t>
      </w:r>
    </w:p>
    <w:p w:rsidR="00626A1D" w:rsidRDefault="00626A1D" w:rsidP="00570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C79" w:rsidRPr="00570C79" w:rsidRDefault="00570C79" w:rsidP="00570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AA5" w:rsidRDefault="00561E68" w:rsidP="00570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L</w:t>
      </w:r>
      <w:r w:rsidR="001971E0" w:rsidRPr="00570C79">
        <w:rPr>
          <w:rFonts w:ascii="Times New Roman" w:hAnsi="Times New Roman" w:cs="Times New Roman"/>
          <w:b/>
          <w:sz w:val="24"/>
          <w:szCs w:val="24"/>
        </w:rPr>
        <w:t>ikumdošan</w:t>
      </w:r>
      <w:r w:rsidRPr="00570C79">
        <w:rPr>
          <w:rFonts w:ascii="Times New Roman" w:hAnsi="Times New Roman" w:cs="Times New Roman"/>
          <w:b/>
          <w:sz w:val="24"/>
          <w:szCs w:val="24"/>
        </w:rPr>
        <w:t>a</w:t>
      </w:r>
    </w:p>
    <w:p w:rsidR="00570C79" w:rsidRPr="00570C79" w:rsidRDefault="00570C79" w:rsidP="00D26F58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E68" w:rsidRPr="00570C79" w:rsidRDefault="00561E68" w:rsidP="00D26F58">
      <w:pPr>
        <w:pStyle w:val="Parasts1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spacing w:after="100" w:afterAutospacing="1"/>
        <w:jc w:val="both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</w:rPr>
        <w:t xml:space="preserve">Aktīvi </w:t>
      </w:r>
      <w:r w:rsidR="00226C83" w:rsidRPr="00570C79">
        <w:rPr>
          <w:rFonts w:ascii="Times New Roman" w:hAnsi="Times New Roman" w:cs="Times New Roman"/>
        </w:rPr>
        <w:t>i</w:t>
      </w:r>
      <w:r w:rsidRPr="00570C79">
        <w:rPr>
          <w:rFonts w:ascii="Times New Roman" w:hAnsi="Times New Roman" w:cs="Times New Roman"/>
        </w:rPr>
        <w:t>esaistīties jaunu normatīvo aktu izstrādē un esošo normatīvo aktu pilnveidošanā</w:t>
      </w:r>
      <w:r w:rsidR="00DF5A7A" w:rsidRPr="00570C79">
        <w:rPr>
          <w:rFonts w:ascii="Times New Roman" w:hAnsi="Times New Roman" w:cs="Times New Roman"/>
        </w:rPr>
        <w:t>, pārstāvot personu ar redzes traucējumiem intereses.</w:t>
      </w:r>
    </w:p>
    <w:p w:rsidR="006B56A9" w:rsidRPr="00570C79" w:rsidRDefault="00482AA5" w:rsidP="00D26F58">
      <w:pPr>
        <w:pStyle w:val="Parasts1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spacing w:after="100" w:afterAutospacing="1"/>
        <w:jc w:val="both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</w:rPr>
        <w:t>Sadarbībā ar Saeimu</w:t>
      </w:r>
      <w:r w:rsidR="00226C83" w:rsidRPr="00570C79">
        <w:rPr>
          <w:rFonts w:ascii="Times New Roman" w:hAnsi="Times New Roman" w:cs="Times New Roman"/>
        </w:rPr>
        <w:t xml:space="preserve"> un atbildīgajām ministrijām</w:t>
      </w:r>
      <w:r w:rsidRPr="00570C79">
        <w:rPr>
          <w:rFonts w:ascii="Times New Roman" w:hAnsi="Times New Roman" w:cs="Times New Roman"/>
        </w:rPr>
        <w:t xml:space="preserve"> risināt jautājumu par izmaiņām deminimis </w:t>
      </w:r>
      <w:r w:rsidR="00561E68" w:rsidRPr="00570C79">
        <w:rPr>
          <w:rFonts w:ascii="Times New Roman" w:hAnsi="Times New Roman" w:cs="Times New Roman"/>
        </w:rPr>
        <w:t>atbalsta piemērošan</w:t>
      </w:r>
      <w:r w:rsidR="00DC55EF" w:rsidRPr="00570C79">
        <w:rPr>
          <w:rFonts w:ascii="Times New Roman" w:hAnsi="Times New Roman" w:cs="Times New Roman"/>
        </w:rPr>
        <w:t>ai</w:t>
      </w:r>
      <w:r w:rsidR="00226C83" w:rsidRPr="00570C79">
        <w:rPr>
          <w:rFonts w:ascii="Times New Roman" w:hAnsi="Times New Roman" w:cs="Times New Roman"/>
        </w:rPr>
        <w:t>.</w:t>
      </w:r>
      <w:r w:rsidRPr="00570C79">
        <w:rPr>
          <w:rFonts w:ascii="Times New Roman" w:hAnsi="Times New Roman" w:cs="Times New Roman"/>
        </w:rPr>
        <w:t xml:space="preserve"> Nepieciešams panākt</w:t>
      </w:r>
      <w:r w:rsidR="00226C83" w:rsidRPr="00570C79">
        <w:rPr>
          <w:rFonts w:ascii="Times New Roman" w:hAnsi="Times New Roman" w:cs="Times New Roman"/>
        </w:rPr>
        <w:t xml:space="preserve"> </w:t>
      </w:r>
      <w:r w:rsidR="00DC55EF" w:rsidRPr="00570C79">
        <w:rPr>
          <w:rFonts w:ascii="Times New Roman" w:hAnsi="Times New Roman" w:cs="Times New Roman"/>
        </w:rPr>
        <w:t>atšķirīgu</w:t>
      </w:r>
      <w:r w:rsidR="00176944" w:rsidRPr="00570C79">
        <w:rPr>
          <w:rFonts w:ascii="Times New Roman" w:hAnsi="Times New Roman" w:cs="Times New Roman"/>
        </w:rPr>
        <w:t xml:space="preserve"> deminimis</w:t>
      </w:r>
      <w:r w:rsidR="00226C83" w:rsidRPr="00570C79">
        <w:rPr>
          <w:rFonts w:ascii="Times New Roman" w:hAnsi="Times New Roman" w:cs="Times New Roman"/>
        </w:rPr>
        <w:t xml:space="preserve"> </w:t>
      </w:r>
      <w:r w:rsidR="00DC55EF" w:rsidRPr="00570C79">
        <w:rPr>
          <w:rFonts w:ascii="Times New Roman" w:hAnsi="Times New Roman" w:cs="Times New Roman"/>
        </w:rPr>
        <w:t xml:space="preserve">apjoma noteikšanu </w:t>
      </w:r>
      <w:r w:rsidR="00226C83" w:rsidRPr="00570C79">
        <w:rPr>
          <w:rFonts w:ascii="Times New Roman" w:hAnsi="Times New Roman" w:cs="Times New Roman"/>
        </w:rPr>
        <w:t>organizācijā</w:t>
      </w:r>
      <w:r w:rsidR="00176944" w:rsidRPr="00570C79">
        <w:rPr>
          <w:rFonts w:ascii="Times New Roman" w:hAnsi="Times New Roman" w:cs="Times New Roman"/>
        </w:rPr>
        <w:t>m, kurām valsts deleģējusi</w:t>
      </w:r>
      <w:r w:rsidR="00226C83" w:rsidRPr="00570C79">
        <w:rPr>
          <w:rFonts w:ascii="Times New Roman" w:hAnsi="Times New Roman" w:cs="Times New Roman"/>
        </w:rPr>
        <w:t xml:space="preserve"> funkcijas</w:t>
      </w:r>
      <w:r w:rsidR="00DC55EF" w:rsidRPr="00570C79">
        <w:rPr>
          <w:rFonts w:ascii="Times New Roman" w:hAnsi="Times New Roman" w:cs="Times New Roman"/>
        </w:rPr>
        <w:t xml:space="preserve"> vai citu atbalsta mehānismu ieviešanu.</w:t>
      </w:r>
    </w:p>
    <w:p w:rsidR="006B56A9" w:rsidRPr="00570C79" w:rsidRDefault="006B56A9" w:rsidP="00D26F58">
      <w:pPr>
        <w:pStyle w:val="Parasts1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spacing w:after="100" w:afterAutospacing="1"/>
        <w:jc w:val="both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</w:rPr>
        <w:t>S</w:t>
      </w:r>
      <w:r w:rsidR="00DC55EF" w:rsidRPr="00570C79">
        <w:rPr>
          <w:rFonts w:ascii="Times New Roman" w:hAnsi="Times New Roman" w:cs="Times New Roman"/>
        </w:rPr>
        <w:t>niegt priekšlikumus</w:t>
      </w:r>
      <w:r w:rsidR="00482AA5" w:rsidRPr="00570C79">
        <w:rPr>
          <w:rFonts w:ascii="Times New Roman" w:hAnsi="Times New Roman" w:cs="Times New Roman"/>
        </w:rPr>
        <w:t xml:space="preserve"> </w:t>
      </w:r>
      <w:r w:rsidR="00DF5A7A" w:rsidRPr="00570C79">
        <w:rPr>
          <w:rFonts w:ascii="Times New Roman" w:hAnsi="Times New Roman" w:cs="Times New Roman"/>
        </w:rPr>
        <w:t>personu</w:t>
      </w:r>
      <w:r w:rsidR="00482AA5" w:rsidRPr="00570C79">
        <w:rPr>
          <w:rFonts w:ascii="Times New Roman" w:hAnsi="Times New Roman" w:cs="Times New Roman"/>
        </w:rPr>
        <w:t xml:space="preserve"> ar invaliditāti</w:t>
      </w:r>
      <w:r w:rsidR="00DF5A7A" w:rsidRPr="00570C79">
        <w:rPr>
          <w:rFonts w:ascii="Times New Roman" w:hAnsi="Times New Roman" w:cs="Times New Roman"/>
        </w:rPr>
        <w:t xml:space="preserve"> subsidēto darbavietu termiņa pagarināšanai līdz 3 gadiem</w:t>
      </w:r>
      <w:r w:rsidR="00797AB1" w:rsidRPr="00570C79">
        <w:rPr>
          <w:rFonts w:ascii="Times New Roman" w:hAnsi="Times New Roman" w:cs="Times New Roman"/>
        </w:rPr>
        <w:t>, kā arī paplašināt darbavietas</w:t>
      </w:r>
      <w:r w:rsidR="00DF5A7A" w:rsidRPr="00570C79">
        <w:rPr>
          <w:rFonts w:ascii="Times New Roman" w:hAnsi="Times New Roman" w:cs="Times New Roman"/>
        </w:rPr>
        <w:t xml:space="preserve"> </w:t>
      </w:r>
      <w:r w:rsidR="00797AB1" w:rsidRPr="00570C79">
        <w:rPr>
          <w:rFonts w:ascii="Times New Roman" w:hAnsi="Times New Roman" w:cs="Times New Roman"/>
        </w:rPr>
        <w:t>pielāgošanas iespējas personām ar redzes invaliditāti.</w:t>
      </w:r>
    </w:p>
    <w:p w:rsidR="00261CA8" w:rsidRPr="00570C79" w:rsidRDefault="00F76BC9" w:rsidP="00D26F58">
      <w:pPr>
        <w:pStyle w:val="Parasts1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spacing w:after="100" w:afterAutospacing="1"/>
        <w:jc w:val="both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</w:rPr>
        <w:t>Sadarbojoties ar atbildīgajām inst</w:t>
      </w:r>
      <w:r w:rsidR="00A52067" w:rsidRPr="00570C79">
        <w:rPr>
          <w:rFonts w:ascii="Times New Roman" w:hAnsi="Times New Roman" w:cs="Times New Roman"/>
        </w:rPr>
        <w:t>i</w:t>
      </w:r>
      <w:r w:rsidRPr="00570C79">
        <w:rPr>
          <w:rFonts w:ascii="Times New Roman" w:hAnsi="Times New Roman" w:cs="Times New Roman"/>
        </w:rPr>
        <w:t>t</w:t>
      </w:r>
      <w:r w:rsidR="00A52067" w:rsidRPr="00570C79">
        <w:rPr>
          <w:rFonts w:ascii="Times New Roman" w:hAnsi="Times New Roman" w:cs="Times New Roman"/>
        </w:rPr>
        <w:t>ūcijām veicināt darba devēju izpratni un motivāciju iesaistīt nodarbinātībā personas ar invaliditāti.</w:t>
      </w:r>
    </w:p>
    <w:p w:rsidR="00261CA8" w:rsidRDefault="00261CA8" w:rsidP="00D26F58">
      <w:pPr>
        <w:pStyle w:val="Parasts1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spacing w:after="100" w:afterAutospacing="1"/>
        <w:jc w:val="both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</w:rPr>
        <w:lastRenderedPageBreak/>
        <w:t>Sniegt priekšlikumus atbildīgajām institūcijām par darba devēja nodokļa iemaksu procentu likmes samazināšanu par darba ņēmēju ar invaliditāti.</w:t>
      </w:r>
    </w:p>
    <w:p w:rsidR="00570C79" w:rsidRPr="00570C79" w:rsidRDefault="00570C79" w:rsidP="00570C79">
      <w:pPr>
        <w:pStyle w:val="Parasts1"/>
        <w:widowControl w:val="0"/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ind w:left="720"/>
        <w:jc w:val="both"/>
        <w:outlineLvl w:val="0"/>
        <w:rPr>
          <w:rFonts w:ascii="Times New Roman" w:hAnsi="Times New Roman" w:cs="Times New Roman"/>
        </w:rPr>
      </w:pPr>
    </w:p>
    <w:p w:rsidR="00A52067" w:rsidRPr="00570C79" w:rsidRDefault="00A52067" w:rsidP="00570C79">
      <w:pPr>
        <w:pStyle w:val="Parasts1"/>
        <w:widowControl w:val="0"/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ind w:left="-77"/>
        <w:jc w:val="center"/>
        <w:outlineLvl w:val="0"/>
        <w:rPr>
          <w:rFonts w:ascii="Times New Roman" w:hAnsi="Times New Roman" w:cs="Times New Roman"/>
          <w:b/>
        </w:rPr>
      </w:pPr>
      <w:r w:rsidRPr="00570C79">
        <w:rPr>
          <w:rFonts w:ascii="Times New Roman" w:hAnsi="Times New Roman" w:cs="Times New Roman"/>
          <w:b/>
        </w:rPr>
        <w:t>LNB CV un TO darbību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Veikt LNB iekšējo normatīvo aktu grozījumus atbilstoši spēkā esošajiem biedrības statūtiem.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Izveidot darba grupu teritoriālo organizāciju reformas veikšanai, pēc reģionālā principa, ņemot vērā pašreizējo situāciju visā Latvijas teritorijā.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Attīstīt sadarbību ar vietējām pašvaldībām, uzņēmējiem, fondiem u.c., lai piesaistītu  papildus finansējumu, TO darbinieku algošanai, cilvēku ar redzes traucējumiem interešu aizstāvībai, pilsoniskas sabiedrības veidošanai.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Aktīvi darboties </w:t>
      </w:r>
      <w:r w:rsidR="003B4108" w:rsidRPr="00570C79">
        <w:rPr>
          <w:rFonts w:ascii="Times New Roman" w:hAnsi="Times New Roman" w:cs="Times New Roman"/>
          <w:sz w:val="24"/>
          <w:szCs w:val="24"/>
        </w:rPr>
        <w:t>Invaliditātes</w:t>
      </w:r>
      <w:r w:rsidRPr="00570C79">
        <w:rPr>
          <w:rFonts w:ascii="Times New Roman" w:hAnsi="Times New Roman" w:cs="Times New Roman"/>
          <w:sz w:val="24"/>
          <w:szCs w:val="24"/>
        </w:rPr>
        <w:t xml:space="preserve"> lietu nacionālā padomē, kā arī citās institūcijās, kas saistītas ar personu ar invaliditāti interešu aizstāvību.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Sadarboties ar valsts un pašvaldību institūcijām, lai veicinātu personu ar redzes invaliditāti integrāciju, izglītību un nodarbinātību.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TO un LNB juridisko biedru savstarpējo sadarbību, nodrošinot pieredzes apmaiņu.</w:t>
      </w:r>
    </w:p>
    <w:p w:rsidR="003B4108" w:rsidRPr="00570C79" w:rsidRDefault="000F6875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Skaidrot TO vadītājiem</w:t>
      </w:r>
      <w:r w:rsidR="003B4108" w:rsidRPr="00570C79">
        <w:rPr>
          <w:rFonts w:ascii="Times New Roman" w:hAnsi="Times New Roman" w:cs="Times New Roman"/>
          <w:sz w:val="24"/>
          <w:szCs w:val="24"/>
        </w:rPr>
        <w:t xml:space="preserve"> LNB statūtu, TO un VO nolikuma un citu iekšējo normatīvo aktu </w:t>
      </w:r>
      <w:r w:rsidRPr="00570C79">
        <w:rPr>
          <w:rFonts w:ascii="Times New Roman" w:hAnsi="Times New Roman" w:cs="Times New Roman"/>
          <w:sz w:val="24"/>
          <w:szCs w:val="24"/>
        </w:rPr>
        <w:t>nozīmi</w:t>
      </w:r>
      <w:r w:rsidR="00C35E48" w:rsidRPr="00570C79">
        <w:rPr>
          <w:rFonts w:ascii="Times New Roman" w:hAnsi="Times New Roman" w:cs="Times New Roman"/>
          <w:sz w:val="24"/>
          <w:szCs w:val="24"/>
        </w:rPr>
        <w:t xml:space="preserve"> un</w:t>
      </w:r>
      <w:r w:rsidRPr="00570C79">
        <w:rPr>
          <w:rFonts w:ascii="Times New Roman" w:hAnsi="Times New Roman" w:cs="Times New Roman"/>
          <w:sz w:val="24"/>
          <w:szCs w:val="24"/>
        </w:rPr>
        <w:t xml:space="preserve"> prasīt to</w:t>
      </w:r>
      <w:r w:rsidR="00C35E48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="003B4108" w:rsidRPr="00570C79">
        <w:rPr>
          <w:rFonts w:ascii="Times New Roman" w:hAnsi="Times New Roman" w:cs="Times New Roman"/>
          <w:sz w:val="24"/>
          <w:szCs w:val="24"/>
        </w:rPr>
        <w:t>ievērošanu.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Organizēt LNB biedriem, brīvprātīgā darba veicējiem izglītojošus seminārus, pieredzes apmaiņas pasākumus ar citām NVO par aktuālām tēmām.</w:t>
      </w:r>
    </w:p>
    <w:p w:rsidR="00A52067" w:rsidRPr="00570C79" w:rsidRDefault="007320B6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Aktīvi piedalīties dažādos</w:t>
      </w:r>
      <w:r w:rsidR="00A52067" w:rsidRPr="00570C79">
        <w:rPr>
          <w:rFonts w:ascii="Times New Roman" w:hAnsi="Times New Roman" w:cs="Times New Roman"/>
          <w:sz w:val="24"/>
          <w:szCs w:val="24"/>
        </w:rPr>
        <w:t xml:space="preserve"> projek</w:t>
      </w:r>
      <w:r w:rsidRPr="00570C79">
        <w:rPr>
          <w:rFonts w:ascii="Times New Roman" w:hAnsi="Times New Roman" w:cs="Times New Roman"/>
          <w:sz w:val="24"/>
          <w:szCs w:val="24"/>
        </w:rPr>
        <w:t>tu konkursos realizējot Statūtos izvirzītos mērķus.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Piesaistīt pašvaldību, </w:t>
      </w:r>
      <w:r w:rsidR="000D6E02" w:rsidRPr="00570C79">
        <w:rPr>
          <w:rFonts w:ascii="Times New Roman" w:hAnsi="Times New Roman" w:cs="Times New Roman"/>
          <w:sz w:val="24"/>
          <w:szCs w:val="24"/>
        </w:rPr>
        <w:t>v</w:t>
      </w:r>
      <w:r w:rsidRPr="00570C79">
        <w:rPr>
          <w:rFonts w:ascii="Times New Roman" w:hAnsi="Times New Roman" w:cs="Times New Roman"/>
          <w:sz w:val="24"/>
          <w:szCs w:val="24"/>
        </w:rPr>
        <w:t xml:space="preserve">alsts, ES un citus fondu un privāto ziedotāju finansējumu LNB </w:t>
      </w:r>
      <w:r w:rsidR="000D6E02" w:rsidRPr="00570C79">
        <w:rPr>
          <w:rFonts w:ascii="Times New Roman" w:hAnsi="Times New Roman" w:cs="Times New Roman"/>
          <w:sz w:val="24"/>
          <w:szCs w:val="24"/>
        </w:rPr>
        <w:t xml:space="preserve">Statūtos noteikto </w:t>
      </w:r>
      <w:r w:rsidRPr="00570C79">
        <w:rPr>
          <w:rFonts w:ascii="Times New Roman" w:hAnsi="Times New Roman" w:cs="Times New Roman"/>
          <w:sz w:val="24"/>
          <w:szCs w:val="24"/>
        </w:rPr>
        <w:t>mērķu realizēšanai.</w:t>
      </w:r>
    </w:p>
    <w:p w:rsidR="00A52067" w:rsidRPr="00570C79" w:rsidRDefault="00A52067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Panākt mūsdienu prasībām atbilstošas un lietotājiem draudzīgas latviešu valodas runas sintēzes programmas izstrādi.</w:t>
      </w:r>
    </w:p>
    <w:p w:rsidR="005D7401" w:rsidRPr="00570C79" w:rsidRDefault="005D7401" w:rsidP="00570C79">
      <w:pPr>
        <w:pStyle w:val="Sarakstarindkopa"/>
        <w:widowControl w:val="0"/>
        <w:numPr>
          <w:ilvl w:val="0"/>
          <w:numId w:val="8"/>
        </w:numPr>
        <w:shd w:val="clear" w:color="auto" w:fill="FFFFFF"/>
        <w:tabs>
          <w:tab w:val="left" w:pos="259"/>
          <w:tab w:val="left" w:pos="8789"/>
          <w:tab w:val="left" w:pos="893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Sadarbojoties ar bankām, nodrošināt pēc iespējas vairāk bankomātus, kas ir pie</w:t>
      </w:r>
      <w:r w:rsidR="00570C79">
        <w:rPr>
          <w:rFonts w:ascii="Times New Roman" w:hAnsi="Times New Roman" w:cs="Times New Roman"/>
          <w:sz w:val="24"/>
          <w:szCs w:val="24"/>
        </w:rPr>
        <w:t>ejami cilvēkiem ar redzes traucējumiem</w:t>
      </w:r>
      <w:r w:rsidRPr="00570C79">
        <w:rPr>
          <w:rFonts w:ascii="Times New Roman" w:hAnsi="Times New Roman" w:cs="Times New Roman"/>
          <w:sz w:val="24"/>
          <w:szCs w:val="24"/>
        </w:rPr>
        <w:t>.</w:t>
      </w:r>
    </w:p>
    <w:p w:rsidR="000F6875" w:rsidRPr="00570C79" w:rsidRDefault="000F6875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570C79">
        <w:rPr>
          <w:rFonts w:ascii="Times New Roman" w:hAnsi="Times New Roman"/>
          <w:sz w:val="24"/>
          <w:szCs w:val="24"/>
        </w:rPr>
        <w:t>Sadarbībā ar Strazdumuižas vidusskolu attīstības centru izstrādāt ieteikumus izglītības iestādēm, lai nodrošinātu personu ar redzes traucējumiem integrāciju izglītības iestādē un kvalitatīvu izvēlētās mācību programmas apmācību.</w:t>
      </w:r>
    </w:p>
    <w:p w:rsidR="000F6875" w:rsidRPr="00570C79" w:rsidRDefault="00B32BA3" w:rsidP="00570C79">
      <w:pPr>
        <w:pStyle w:val="Sarakstarindko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Informēt</w:t>
      </w:r>
      <w:r w:rsidR="00A52067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Pr="00570C79">
        <w:rPr>
          <w:rFonts w:ascii="Times New Roman" w:hAnsi="Times New Roman" w:cs="Times New Roman"/>
          <w:sz w:val="24"/>
          <w:szCs w:val="24"/>
        </w:rPr>
        <w:t>teritoriālo organizāciju valžu priekšsēdētājus</w:t>
      </w:r>
      <w:r w:rsidR="00A52067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Pr="00570C79">
        <w:rPr>
          <w:rFonts w:ascii="Times New Roman" w:hAnsi="Times New Roman" w:cs="Times New Roman"/>
          <w:sz w:val="24"/>
          <w:szCs w:val="24"/>
        </w:rPr>
        <w:t>par likumiem, MK noteikumiem, kas attiecināmi uz personu ar invaliditāti</w:t>
      </w:r>
      <w:r w:rsidR="00A52067" w:rsidRPr="00570C79">
        <w:rPr>
          <w:rFonts w:ascii="Times New Roman" w:hAnsi="Times New Roman" w:cs="Times New Roman"/>
          <w:sz w:val="24"/>
          <w:szCs w:val="24"/>
        </w:rPr>
        <w:t xml:space="preserve"> interešu</w:t>
      </w:r>
      <w:r w:rsidRPr="00570C79">
        <w:rPr>
          <w:rFonts w:ascii="Times New Roman" w:hAnsi="Times New Roman" w:cs="Times New Roman"/>
          <w:sz w:val="24"/>
          <w:szCs w:val="24"/>
        </w:rPr>
        <w:t xml:space="preserve"> un tiesību aizsardzību.</w:t>
      </w:r>
    </w:p>
    <w:p w:rsidR="00570C79" w:rsidRPr="00570C79" w:rsidRDefault="00570C79" w:rsidP="00570C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802" w:rsidRPr="00570C79" w:rsidRDefault="001E7C8F" w:rsidP="00570C79">
      <w:pPr>
        <w:pStyle w:val="Parasts1"/>
        <w:widowControl w:val="0"/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</w:rPr>
      </w:pPr>
      <w:r w:rsidRPr="00570C79">
        <w:rPr>
          <w:rFonts w:ascii="Times New Roman" w:hAnsi="Times New Roman" w:cs="Times New Roman"/>
          <w:b/>
        </w:rPr>
        <w:t xml:space="preserve">Starptautiskā </w:t>
      </w:r>
      <w:r w:rsidR="007320B6" w:rsidRPr="00570C79">
        <w:rPr>
          <w:rFonts w:ascii="Times New Roman" w:hAnsi="Times New Roman" w:cs="Times New Roman"/>
          <w:b/>
        </w:rPr>
        <w:t>sa</w:t>
      </w:r>
      <w:r w:rsidRPr="00570C79">
        <w:rPr>
          <w:rFonts w:ascii="Times New Roman" w:hAnsi="Times New Roman" w:cs="Times New Roman"/>
          <w:b/>
        </w:rPr>
        <w:t>darbība</w:t>
      </w:r>
    </w:p>
    <w:p w:rsidR="001E7C8F" w:rsidRPr="00570C79" w:rsidRDefault="001E7C8F" w:rsidP="00570C79">
      <w:pPr>
        <w:pStyle w:val="Sarakstarindkopa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Sa</w:t>
      </w:r>
      <w:r w:rsidR="000F6875" w:rsidRPr="00570C79">
        <w:rPr>
          <w:rFonts w:ascii="Times New Roman" w:hAnsi="Times New Roman" w:cs="Times New Roman"/>
          <w:sz w:val="24"/>
          <w:szCs w:val="24"/>
        </w:rPr>
        <w:t>darboties ar Baltijas valstu un</w:t>
      </w:r>
      <w:r w:rsidRPr="00570C79">
        <w:rPr>
          <w:rFonts w:ascii="Times New Roman" w:hAnsi="Times New Roman" w:cs="Times New Roman"/>
          <w:sz w:val="24"/>
          <w:szCs w:val="24"/>
        </w:rPr>
        <w:t xml:space="preserve"> citu valstu neredzīgo organizācijām.</w:t>
      </w:r>
    </w:p>
    <w:p w:rsidR="001E7C8F" w:rsidRDefault="001E7C8F" w:rsidP="00570C79">
      <w:pPr>
        <w:pStyle w:val="Sarakstarindkopa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Iesaistīties starptautiskos projektos veicinot pieredzes apmaiņu.</w:t>
      </w:r>
    </w:p>
    <w:p w:rsidR="00570C79" w:rsidRDefault="00570C79" w:rsidP="00570C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6F58" w:rsidRPr="00570C79" w:rsidRDefault="00D26F58" w:rsidP="00570C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AA5" w:rsidRPr="00570C79" w:rsidRDefault="00A42802" w:rsidP="00570C79">
      <w:pPr>
        <w:pStyle w:val="Parasts1"/>
        <w:widowControl w:val="0"/>
        <w:shd w:val="clear" w:color="auto" w:fill="FFFFFF"/>
        <w:tabs>
          <w:tab w:val="left" w:pos="142"/>
          <w:tab w:val="right" w:leader="dot" w:pos="8880"/>
          <w:tab w:val="left" w:pos="9072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r w:rsidRPr="00570C79">
        <w:rPr>
          <w:rFonts w:ascii="Times New Roman" w:hAnsi="Times New Roman" w:cs="Times New Roman"/>
          <w:b/>
        </w:rPr>
        <w:lastRenderedPageBreak/>
        <w:t>Sociālā rehabilitācija</w:t>
      </w:r>
    </w:p>
    <w:p w:rsidR="004700F0" w:rsidRPr="00570C79" w:rsidRDefault="00482AA5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Panākt</w:t>
      </w:r>
      <w:r w:rsidR="007E5A38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Pr="00570C79">
        <w:rPr>
          <w:rFonts w:ascii="Times New Roman" w:hAnsi="Times New Roman" w:cs="Times New Roman"/>
          <w:sz w:val="24"/>
          <w:szCs w:val="24"/>
        </w:rPr>
        <w:t>bāzes finansējum</w:t>
      </w:r>
      <w:r w:rsidR="007E5A38" w:rsidRPr="00570C79">
        <w:rPr>
          <w:rFonts w:ascii="Times New Roman" w:hAnsi="Times New Roman" w:cs="Times New Roman"/>
          <w:sz w:val="24"/>
          <w:szCs w:val="24"/>
        </w:rPr>
        <w:t>a</w:t>
      </w:r>
      <w:r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="007E5A38" w:rsidRPr="00570C79">
        <w:rPr>
          <w:rFonts w:ascii="Times New Roman" w:hAnsi="Times New Roman" w:cs="Times New Roman"/>
          <w:sz w:val="24"/>
          <w:szCs w:val="24"/>
        </w:rPr>
        <w:t xml:space="preserve">palielināšanu </w:t>
      </w:r>
      <w:r w:rsidRPr="00570C79">
        <w:rPr>
          <w:rFonts w:ascii="Times New Roman" w:hAnsi="Times New Roman" w:cs="Times New Roman"/>
          <w:sz w:val="24"/>
          <w:szCs w:val="24"/>
        </w:rPr>
        <w:t>sociālās rehabilitācijas pakalpojumu</w:t>
      </w:r>
      <w:r w:rsidR="006B56A9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Pr="00570C79">
        <w:rPr>
          <w:rFonts w:ascii="Times New Roman" w:hAnsi="Times New Roman" w:cs="Times New Roman"/>
          <w:sz w:val="24"/>
          <w:szCs w:val="24"/>
        </w:rPr>
        <w:t xml:space="preserve">sniegšanai,  personām ar redzes </w:t>
      </w:r>
      <w:r w:rsidR="007E5A38" w:rsidRPr="00570C79">
        <w:rPr>
          <w:rFonts w:ascii="Times New Roman" w:hAnsi="Times New Roman" w:cs="Times New Roman"/>
          <w:sz w:val="24"/>
          <w:szCs w:val="24"/>
        </w:rPr>
        <w:t>in</w:t>
      </w:r>
      <w:r w:rsidR="00623C98" w:rsidRPr="00570C79">
        <w:rPr>
          <w:rFonts w:ascii="Times New Roman" w:hAnsi="Times New Roman" w:cs="Times New Roman"/>
          <w:sz w:val="24"/>
          <w:szCs w:val="24"/>
        </w:rPr>
        <w:t>validitāti</w:t>
      </w:r>
      <w:r w:rsidRPr="00570C79">
        <w:rPr>
          <w:rFonts w:ascii="Times New Roman" w:hAnsi="Times New Roman" w:cs="Times New Roman"/>
          <w:sz w:val="24"/>
          <w:szCs w:val="24"/>
        </w:rPr>
        <w:t>.</w:t>
      </w:r>
    </w:p>
    <w:p w:rsidR="006F299C" w:rsidRPr="00570C79" w:rsidRDefault="00482AA5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Izstrādāt jaunas sociālās rehabilitācijas programmas </w:t>
      </w:r>
      <w:r w:rsidR="002259E6" w:rsidRPr="00570C79">
        <w:rPr>
          <w:rFonts w:ascii="Times New Roman" w:hAnsi="Times New Roman" w:cs="Times New Roman"/>
          <w:sz w:val="24"/>
          <w:szCs w:val="24"/>
        </w:rPr>
        <w:t>sociālo prasmju apguvei.</w:t>
      </w:r>
    </w:p>
    <w:p w:rsidR="006F299C" w:rsidRPr="00570C79" w:rsidRDefault="00482AA5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</w:t>
      </w:r>
      <w:r w:rsidR="00623C98" w:rsidRPr="00570C79">
        <w:rPr>
          <w:rFonts w:ascii="Times New Roman" w:hAnsi="Times New Roman" w:cs="Times New Roman"/>
          <w:sz w:val="24"/>
          <w:szCs w:val="24"/>
        </w:rPr>
        <w:t xml:space="preserve">zveidot sociālās rehabilitācijas pakalpojumu saņēmēju </w:t>
      </w:r>
      <w:r w:rsidRPr="00570C79">
        <w:rPr>
          <w:rFonts w:ascii="Times New Roman" w:hAnsi="Times New Roman" w:cs="Times New Roman"/>
          <w:sz w:val="24"/>
          <w:szCs w:val="24"/>
        </w:rPr>
        <w:t>datu bāz</w:t>
      </w:r>
      <w:r w:rsidR="00623C98" w:rsidRPr="00570C79">
        <w:rPr>
          <w:rFonts w:ascii="Times New Roman" w:hAnsi="Times New Roman" w:cs="Times New Roman"/>
          <w:sz w:val="24"/>
          <w:szCs w:val="24"/>
        </w:rPr>
        <w:t>i</w:t>
      </w:r>
      <w:r w:rsidRPr="00570C79">
        <w:rPr>
          <w:rFonts w:ascii="Times New Roman" w:hAnsi="Times New Roman" w:cs="Times New Roman"/>
          <w:sz w:val="24"/>
          <w:szCs w:val="24"/>
        </w:rPr>
        <w:t xml:space="preserve"> pakalpojumu uzskait</w:t>
      </w:r>
      <w:r w:rsidR="00623C98" w:rsidRPr="00570C79">
        <w:rPr>
          <w:rFonts w:ascii="Times New Roman" w:hAnsi="Times New Roman" w:cs="Times New Roman"/>
          <w:sz w:val="24"/>
          <w:szCs w:val="24"/>
        </w:rPr>
        <w:t>ei</w:t>
      </w:r>
      <w:r w:rsidR="004700F0" w:rsidRPr="00570C79">
        <w:rPr>
          <w:rFonts w:ascii="Times New Roman" w:hAnsi="Times New Roman" w:cs="Times New Roman"/>
          <w:sz w:val="24"/>
          <w:szCs w:val="24"/>
        </w:rPr>
        <w:t>.</w:t>
      </w:r>
    </w:p>
    <w:p w:rsidR="006F299C" w:rsidRPr="00570C79" w:rsidRDefault="00C03F0B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sociālās rehabilitācijas</w:t>
      </w:r>
      <w:r w:rsidR="006C4201" w:rsidRPr="00570C79">
        <w:rPr>
          <w:rFonts w:ascii="Times New Roman" w:hAnsi="Times New Roman" w:cs="Times New Roman"/>
          <w:sz w:val="24"/>
          <w:szCs w:val="24"/>
        </w:rPr>
        <w:t xml:space="preserve"> procesā iesaistīto</w:t>
      </w:r>
      <w:r w:rsidRPr="00570C79">
        <w:rPr>
          <w:rFonts w:ascii="Times New Roman" w:hAnsi="Times New Roman" w:cs="Times New Roman"/>
          <w:sz w:val="24"/>
          <w:szCs w:val="24"/>
        </w:rPr>
        <w:t xml:space="preserve"> speciālistu profesionālo </w:t>
      </w:r>
      <w:r w:rsidR="006C4201" w:rsidRPr="00570C79">
        <w:rPr>
          <w:rFonts w:ascii="Times New Roman" w:hAnsi="Times New Roman" w:cs="Times New Roman"/>
          <w:sz w:val="24"/>
          <w:szCs w:val="24"/>
        </w:rPr>
        <w:t>izaugsmi.</w:t>
      </w:r>
    </w:p>
    <w:p w:rsidR="006F299C" w:rsidRPr="00570C79" w:rsidRDefault="00C03F0B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</w:t>
      </w:r>
      <w:r w:rsidR="00482AA5" w:rsidRPr="00570C79">
        <w:rPr>
          <w:rFonts w:ascii="Times New Roman" w:hAnsi="Times New Roman" w:cs="Times New Roman"/>
          <w:sz w:val="24"/>
          <w:szCs w:val="24"/>
        </w:rPr>
        <w:t>nformēt sabiedrīb</w:t>
      </w:r>
      <w:r w:rsidR="0088175A" w:rsidRPr="00570C79">
        <w:rPr>
          <w:rFonts w:ascii="Times New Roman" w:hAnsi="Times New Roman" w:cs="Times New Roman"/>
          <w:sz w:val="24"/>
          <w:szCs w:val="24"/>
        </w:rPr>
        <w:t>u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par sociālās rehabilitācijas pakalpojumiem personām ar redzes traucējumiem, </w:t>
      </w:r>
      <w:r w:rsidRPr="00570C79">
        <w:rPr>
          <w:rFonts w:ascii="Times New Roman" w:hAnsi="Times New Roman" w:cs="Times New Roman"/>
          <w:sz w:val="24"/>
          <w:szCs w:val="24"/>
        </w:rPr>
        <w:t>sniedzot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informāciju starp nozaru speciālistiem – ģimenes ārstiem, oftalmologiem, sociālajiem dienesti</w:t>
      </w:r>
      <w:r w:rsidR="006B56A9" w:rsidRPr="00570C79">
        <w:rPr>
          <w:rFonts w:ascii="Times New Roman" w:hAnsi="Times New Roman" w:cs="Times New Roman"/>
          <w:sz w:val="24"/>
          <w:szCs w:val="24"/>
        </w:rPr>
        <w:t>em, kā arī veidojot informatīvu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vidi (mājas lapa, bukleti, informācija audio formātā, masu mediji).</w:t>
      </w:r>
    </w:p>
    <w:p w:rsidR="006F299C" w:rsidRPr="00570C79" w:rsidRDefault="00482AA5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Sadarboties ar Strazdumuižas internātvidusskolu – attīstības centrs vājredzīgiem un neredzīgiem bērniem par sociālās funkcionēšanas prasmju apgūšanas jautājumiem.</w:t>
      </w:r>
    </w:p>
    <w:p w:rsidR="006F299C" w:rsidRPr="00570C79" w:rsidRDefault="00285FB8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Uzlabot</w:t>
      </w:r>
      <w:r w:rsidR="006C4201" w:rsidRPr="00570C79">
        <w:rPr>
          <w:rFonts w:ascii="Times New Roman" w:hAnsi="Times New Roman" w:cs="Times New Roman"/>
          <w:sz w:val="24"/>
          <w:szCs w:val="24"/>
        </w:rPr>
        <w:t xml:space="preserve"> sociālās rehabilitācijas pakalpojuma sniegšanas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kvalitāt</w:t>
      </w:r>
      <w:r w:rsidRPr="00570C79">
        <w:rPr>
          <w:rFonts w:ascii="Times New Roman" w:hAnsi="Times New Roman" w:cs="Times New Roman"/>
          <w:sz w:val="24"/>
          <w:szCs w:val="24"/>
        </w:rPr>
        <w:t>i</w:t>
      </w:r>
      <w:r w:rsidR="006C4201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personām ar redzes </w:t>
      </w:r>
      <w:r w:rsidR="006C4201" w:rsidRPr="00570C79">
        <w:rPr>
          <w:rFonts w:ascii="Times New Roman" w:hAnsi="Times New Roman" w:cs="Times New Roman"/>
          <w:sz w:val="24"/>
          <w:szCs w:val="24"/>
        </w:rPr>
        <w:t>invaliditāti.</w:t>
      </w:r>
    </w:p>
    <w:p w:rsidR="000F5506" w:rsidRDefault="006B56A9" w:rsidP="00570C79">
      <w:pPr>
        <w:pStyle w:val="Sarakstarindkop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eicināt vides pieejamības prasību ievērošanu atbilstoši </w:t>
      </w:r>
      <w:r w:rsidR="006C4201" w:rsidRPr="00570C79">
        <w:rPr>
          <w:rFonts w:ascii="Times New Roman" w:hAnsi="Times New Roman" w:cs="Times New Roman"/>
          <w:sz w:val="24"/>
          <w:szCs w:val="24"/>
        </w:rPr>
        <w:t>U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niversālā dizaina </w:t>
      </w:r>
      <w:r w:rsidR="006C4201" w:rsidRPr="00570C79">
        <w:rPr>
          <w:rFonts w:ascii="Times New Roman" w:hAnsi="Times New Roman" w:cs="Times New Roman"/>
          <w:sz w:val="24"/>
          <w:szCs w:val="24"/>
        </w:rPr>
        <w:t>principiem „Rehabilitācijas centrā” un tā filiālēs</w:t>
      </w:r>
      <w:r w:rsidR="00285FB8" w:rsidRPr="00570C79">
        <w:rPr>
          <w:rFonts w:ascii="Times New Roman" w:hAnsi="Times New Roman" w:cs="Times New Roman"/>
          <w:sz w:val="24"/>
          <w:szCs w:val="24"/>
        </w:rPr>
        <w:t>.</w:t>
      </w:r>
    </w:p>
    <w:p w:rsidR="00570C79" w:rsidRPr="00570C79" w:rsidRDefault="00570C79" w:rsidP="00570C79">
      <w:pPr>
        <w:pStyle w:val="Sarakstarindkopa"/>
        <w:jc w:val="both"/>
        <w:rPr>
          <w:rFonts w:ascii="Times New Roman" w:hAnsi="Times New Roman" w:cs="Times New Roman"/>
          <w:sz w:val="24"/>
          <w:szCs w:val="24"/>
        </w:rPr>
      </w:pPr>
    </w:p>
    <w:p w:rsidR="00D1359A" w:rsidRPr="00570C79" w:rsidRDefault="00482AA5" w:rsidP="00570C79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Tehniskie palīglīdzekļi – tiflotehnika</w:t>
      </w:r>
    </w:p>
    <w:p w:rsidR="00D1359A" w:rsidRPr="00570C79" w:rsidRDefault="0088175A" w:rsidP="00570C79">
      <w:pPr>
        <w:pStyle w:val="Sarakstarindkopa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sabiedrības informēšanu par tiflotehnikas saņemšanas iespējām.</w:t>
      </w:r>
    </w:p>
    <w:p w:rsidR="00D1359A" w:rsidRPr="00570C79" w:rsidRDefault="0088175A" w:rsidP="00570C79">
      <w:pPr>
        <w:pStyle w:val="Sarakstarindkopa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Pilnve</w:t>
      </w:r>
      <w:r w:rsidR="006A708E" w:rsidRPr="00570C79">
        <w:rPr>
          <w:rFonts w:ascii="Times New Roman" w:hAnsi="Times New Roman" w:cs="Times New Roman"/>
          <w:sz w:val="24"/>
          <w:szCs w:val="24"/>
        </w:rPr>
        <w:t>idot un uzlabot</w:t>
      </w:r>
      <w:r w:rsidRPr="00570C79">
        <w:rPr>
          <w:rFonts w:ascii="Times New Roman" w:hAnsi="Times New Roman" w:cs="Times New Roman"/>
          <w:sz w:val="24"/>
          <w:szCs w:val="24"/>
        </w:rPr>
        <w:t xml:space="preserve"> tiflotehnikas</w:t>
      </w:r>
      <w:r w:rsidR="006A708E" w:rsidRPr="00570C79">
        <w:rPr>
          <w:rFonts w:ascii="Times New Roman" w:hAnsi="Times New Roman" w:cs="Times New Roman"/>
          <w:sz w:val="24"/>
          <w:szCs w:val="24"/>
        </w:rPr>
        <w:t xml:space="preserve"> pakalpojuma</w:t>
      </w:r>
      <w:r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="006A708E" w:rsidRPr="00570C79">
        <w:rPr>
          <w:rFonts w:ascii="Times New Roman" w:hAnsi="Times New Roman" w:cs="Times New Roman"/>
          <w:sz w:val="24"/>
          <w:szCs w:val="24"/>
        </w:rPr>
        <w:t>saņemšanas kārtību.</w:t>
      </w:r>
    </w:p>
    <w:p w:rsidR="00D1359A" w:rsidRPr="00570C79" w:rsidRDefault="006A708E" w:rsidP="00570C79">
      <w:pPr>
        <w:pStyle w:val="Sarakstarindkopa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jaunas tiflotehnikas iekļaušanu valsts apmaksāto tehnisko palīglīdzekļu sarakstā.</w:t>
      </w:r>
    </w:p>
    <w:p w:rsidR="00ED1DF0" w:rsidRPr="00570C79" w:rsidRDefault="00ED1DF0" w:rsidP="00570C79">
      <w:pPr>
        <w:pStyle w:val="Sarakstarindkopa"/>
        <w:jc w:val="both"/>
        <w:rPr>
          <w:rFonts w:ascii="Times New Roman" w:hAnsi="Times New Roman" w:cs="Times New Roman"/>
          <w:sz w:val="24"/>
          <w:szCs w:val="24"/>
        </w:rPr>
      </w:pPr>
    </w:p>
    <w:p w:rsidR="00D1359A" w:rsidRPr="00570C79" w:rsidRDefault="00482AA5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Izdevniecības nodaļa – žurnāls „Rosme”</w:t>
      </w:r>
    </w:p>
    <w:p w:rsidR="00D1359A" w:rsidRPr="00570C79" w:rsidRDefault="00CE4425" w:rsidP="00570C79">
      <w:pPr>
        <w:pStyle w:val="Sarakstarindkopa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žurnāla pieejamību paplašinot formāt</w:t>
      </w:r>
      <w:r w:rsidR="00E53419" w:rsidRPr="00570C79">
        <w:rPr>
          <w:rFonts w:ascii="Times New Roman" w:hAnsi="Times New Roman" w:cs="Times New Roman"/>
          <w:sz w:val="24"/>
          <w:szCs w:val="24"/>
        </w:rPr>
        <w:t>u</w:t>
      </w:r>
      <w:r w:rsidRPr="00570C79">
        <w:rPr>
          <w:rFonts w:ascii="Times New Roman" w:hAnsi="Times New Roman" w:cs="Times New Roman"/>
          <w:sz w:val="24"/>
          <w:szCs w:val="24"/>
        </w:rPr>
        <w:t xml:space="preserve"> veidus</w:t>
      </w:r>
      <w:r w:rsidR="00482AA5" w:rsidRPr="00570C79">
        <w:rPr>
          <w:rFonts w:ascii="Times New Roman" w:hAnsi="Times New Roman" w:cs="Times New Roman"/>
          <w:sz w:val="24"/>
          <w:szCs w:val="24"/>
        </w:rPr>
        <w:t>.</w:t>
      </w:r>
    </w:p>
    <w:p w:rsidR="00D1359A" w:rsidRPr="00570C79" w:rsidRDefault="00E53419" w:rsidP="00570C79">
      <w:pPr>
        <w:pStyle w:val="Sarakstarindkopa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Uzlabot izdevniecības nodaļas</w:t>
      </w:r>
      <w:r w:rsidR="00285FB8" w:rsidRPr="00570C79">
        <w:rPr>
          <w:rFonts w:ascii="Times New Roman" w:hAnsi="Times New Roman" w:cs="Times New Roman"/>
          <w:sz w:val="24"/>
          <w:szCs w:val="24"/>
        </w:rPr>
        <w:t xml:space="preserve"> materiāl</w:t>
      </w:r>
      <w:r w:rsidRPr="00570C79">
        <w:rPr>
          <w:rFonts w:ascii="Times New Roman" w:hAnsi="Times New Roman" w:cs="Times New Roman"/>
          <w:sz w:val="24"/>
          <w:szCs w:val="24"/>
        </w:rPr>
        <w:t>tehnisko nodrošinājumu.</w:t>
      </w:r>
    </w:p>
    <w:p w:rsidR="00D1359A" w:rsidRDefault="00E53419" w:rsidP="00570C79">
      <w:pPr>
        <w:pStyle w:val="Sarakstarindkopa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Attīstīt Braila raksta tulkošanas pakalpojumu.</w:t>
      </w:r>
    </w:p>
    <w:p w:rsidR="00570C79" w:rsidRPr="00570C79" w:rsidRDefault="00570C79" w:rsidP="00570C79">
      <w:pPr>
        <w:pStyle w:val="Sarakstarindkopa"/>
        <w:jc w:val="both"/>
        <w:rPr>
          <w:rFonts w:ascii="Times New Roman" w:hAnsi="Times New Roman" w:cs="Times New Roman"/>
          <w:sz w:val="24"/>
          <w:szCs w:val="24"/>
        </w:rPr>
      </w:pPr>
    </w:p>
    <w:p w:rsidR="00D1359A" w:rsidRPr="00570C79" w:rsidRDefault="00482AA5" w:rsidP="00570C79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Suņi – pavadoņi</w:t>
      </w:r>
    </w:p>
    <w:p w:rsidR="002D2D61" w:rsidRDefault="00482AA5" w:rsidP="00570C79">
      <w:pPr>
        <w:pStyle w:val="Sarakstarindkopa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Sadarbībā ar Labklājības ministriju, veicināt  suņu - pavadoņu pieejamību  personām ar smagas pakāpes redzes </w:t>
      </w:r>
      <w:r w:rsidR="00570C79">
        <w:rPr>
          <w:rFonts w:ascii="Times New Roman" w:hAnsi="Times New Roman" w:cs="Times New Roman"/>
          <w:sz w:val="24"/>
          <w:szCs w:val="24"/>
        </w:rPr>
        <w:t>traucējumiem.</w:t>
      </w:r>
    </w:p>
    <w:p w:rsidR="00570C79" w:rsidRPr="00570C79" w:rsidRDefault="00570C79" w:rsidP="00570C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D61" w:rsidRPr="00570C79" w:rsidRDefault="00482AA5" w:rsidP="00570C79">
      <w:pPr>
        <w:jc w:val="center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Vides pieejamība</w:t>
      </w:r>
    </w:p>
    <w:p w:rsidR="002D2D61" w:rsidRPr="00570C79" w:rsidRDefault="002D2D61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</w:t>
      </w:r>
      <w:r w:rsidR="00900F00" w:rsidRPr="00570C79">
        <w:rPr>
          <w:rFonts w:ascii="Times New Roman" w:hAnsi="Times New Roman" w:cs="Times New Roman"/>
          <w:sz w:val="24"/>
          <w:szCs w:val="24"/>
        </w:rPr>
        <w:t>eicināt Universālā dizaina principu iekļaušanu LR normatīvajos aktos</w:t>
      </w:r>
    </w:p>
    <w:p w:rsidR="002D2D61" w:rsidRPr="00570C79" w:rsidRDefault="00900F00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Turpināt Latvijā ieviest Universālā dizaina principus, konsultēt uzņēmējus, pašvaldības un valsts iestādes, būvniekus u.c. profesionāļus.</w:t>
      </w:r>
    </w:p>
    <w:p w:rsidR="002D2D61" w:rsidRPr="00570C79" w:rsidRDefault="00482AA5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Motivēt </w:t>
      </w:r>
      <w:r w:rsidR="00900F00" w:rsidRPr="00570C79">
        <w:rPr>
          <w:rFonts w:ascii="Times New Roman" w:hAnsi="Times New Roman" w:cs="Times New Roman"/>
          <w:sz w:val="24"/>
          <w:szCs w:val="24"/>
        </w:rPr>
        <w:t>teritoriālās</w:t>
      </w:r>
      <w:r w:rsidRPr="00570C79">
        <w:rPr>
          <w:rFonts w:ascii="Times New Roman" w:hAnsi="Times New Roman" w:cs="Times New Roman"/>
          <w:sz w:val="24"/>
          <w:szCs w:val="24"/>
        </w:rPr>
        <w:t xml:space="preserve"> organizācijas aktīvāk iesaistīties </w:t>
      </w:r>
      <w:r w:rsidR="00CE4425" w:rsidRPr="00570C79">
        <w:rPr>
          <w:rFonts w:ascii="Times New Roman" w:hAnsi="Times New Roman" w:cs="Times New Roman"/>
          <w:sz w:val="24"/>
          <w:szCs w:val="24"/>
        </w:rPr>
        <w:t>U</w:t>
      </w:r>
      <w:r w:rsidRPr="00570C79">
        <w:rPr>
          <w:rFonts w:ascii="Times New Roman" w:hAnsi="Times New Roman" w:cs="Times New Roman"/>
          <w:sz w:val="24"/>
          <w:szCs w:val="24"/>
        </w:rPr>
        <w:t>niversālā dizaina principu ieviešanā novados un pilsētās.</w:t>
      </w:r>
    </w:p>
    <w:p w:rsidR="002D2D61" w:rsidRPr="00570C79" w:rsidRDefault="00482AA5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lastRenderedPageBreak/>
        <w:t>Sinhronizēt informāciju par vides pieejamību visās Latvijas Neredzīgo biedrības teritoriālajās organizācijās un koordinēt darbības, kas palīdzētu uzlabot vides pieejamību visos Latvijas reģionos.</w:t>
      </w:r>
    </w:p>
    <w:p w:rsidR="002D2D61" w:rsidRPr="00570C79" w:rsidRDefault="00482AA5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Iesaistīties normatīvo aktu izstrādes procesā, kas regulē valsts, pašvaldību un citu </w:t>
      </w:r>
      <w:r w:rsidR="00900F00" w:rsidRPr="00570C79">
        <w:rPr>
          <w:rFonts w:ascii="Times New Roman" w:hAnsi="Times New Roman" w:cs="Times New Roman"/>
          <w:sz w:val="24"/>
          <w:szCs w:val="24"/>
        </w:rPr>
        <w:t>i</w:t>
      </w:r>
      <w:r w:rsidRPr="00570C79">
        <w:rPr>
          <w:rFonts w:ascii="Times New Roman" w:hAnsi="Times New Roman" w:cs="Times New Roman"/>
          <w:sz w:val="24"/>
          <w:szCs w:val="24"/>
        </w:rPr>
        <w:t>nterneta vietņu, kas satur sociāli nozīmīgu informāciju un pakalpo</w:t>
      </w:r>
      <w:r w:rsidR="00ED1DF0" w:rsidRPr="00570C79">
        <w:rPr>
          <w:rFonts w:ascii="Times New Roman" w:hAnsi="Times New Roman" w:cs="Times New Roman"/>
          <w:sz w:val="24"/>
          <w:szCs w:val="24"/>
        </w:rPr>
        <w:t>jumus,</w:t>
      </w:r>
      <w:r w:rsidRPr="00570C79">
        <w:rPr>
          <w:rFonts w:ascii="Times New Roman" w:hAnsi="Times New Roman" w:cs="Times New Roman"/>
          <w:sz w:val="24"/>
          <w:szCs w:val="24"/>
        </w:rPr>
        <w:t xml:space="preserve"> pieejamības kritēriju ievērošanu mājas lapu izstrādātājiem.</w:t>
      </w:r>
    </w:p>
    <w:p w:rsidR="002D2D61" w:rsidRDefault="00482AA5" w:rsidP="00570C79">
      <w:pPr>
        <w:pStyle w:val="Sarakstarindkop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Uzsākt sarunas ar VAS “LVRTC” par e</w:t>
      </w:r>
      <w:r w:rsidR="003567D7" w:rsidRPr="00570C79">
        <w:rPr>
          <w:rFonts w:ascii="Times New Roman" w:hAnsi="Times New Roman" w:cs="Times New Roman"/>
          <w:sz w:val="24"/>
          <w:szCs w:val="24"/>
        </w:rPr>
        <w:t>-</w:t>
      </w:r>
      <w:r w:rsidRPr="00570C79">
        <w:rPr>
          <w:rFonts w:ascii="Times New Roman" w:hAnsi="Times New Roman" w:cs="Times New Roman"/>
          <w:sz w:val="24"/>
          <w:szCs w:val="24"/>
        </w:rPr>
        <w:t>Paraksta pieejamības nodrošināšanu neredzīgiem lietotājiem.</w:t>
      </w:r>
    </w:p>
    <w:p w:rsidR="00570C79" w:rsidRPr="00570C79" w:rsidRDefault="00570C79" w:rsidP="00570C79">
      <w:pPr>
        <w:pStyle w:val="Sarakstarindkopa"/>
        <w:jc w:val="both"/>
        <w:rPr>
          <w:rFonts w:ascii="Times New Roman" w:hAnsi="Times New Roman" w:cs="Times New Roman"/>
          <w:sz w:val="24"/>
          <w:szCs w:val="24"/>
        </w:rPr>
      </w:pPr>
    </w:p>
    <w:p w:rsidR="002D2D61" w:rsidRPr="00570C79" w:rsidRDefault="00482AA5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Sabiedrības informēšana</w:t>
      </w:r>
    </w:p>
    <w:p w:rsidR="002D2D61" w:rsidRPr="00570C79" w:rsidRDefault="00490399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Organizēt informatīvus un izglītojošus seminārus un pasākumus par personām ar redzes traucējumiem svarīgiem jautājumiem.</w:t>
      </w:r>
    </w:p>
    <w:p w:rsidR="002D2D61" w:rsidRPr="00570C79" w:rsidRDefault="00490399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Informēt sabiedrību par biedrības darbību, pieejamiem pakalpojumiem un pasākumiem.</w:t>
      </w:r>
    </w:p>
    <w:p w:rsidR="002D2D61" w:rsidRPr="00570C79" w:rsidRDefault="00490399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Visām LNB struktūrvienībām aktīvi iesaistīties informācijas ievietošanā LNB mājas lapā</w:t>
      </w:r>
      <w:r w:rsidR="006C19D7" w:rsidRPr="00570C79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C19D7" w:rsidRPr="00570C79">
          <w:rPr>
            <w:rStyle w:val="Hipersaite"/>
            <w:rFonts w:ascii="Times New Roman" w:hAnsi="Times New Roman"/>
            <w:sz w:val="24"/>
            <w:szCs w:val="24"/>
          </w:rPr>
          <w:t>www.lnbiedriba.lv</w:t>
        </w:r>
      </w:hyperlink>
      <w:r w:rsidR="00ED1DF0" w:rsidRPr="00570C79">
        <w:rPr>
          <w:rFonts w:ascii="Times New Roman" w:hAnsi="Times New Roman" w:cs="Times New Roman"/>
          <w:sz w:val="24"/>
          <w:szCs w:val="24"/>
        </w:rPr>
        <w:t xml:space="preserve"> </w:t>
      </w:r>
      <w:r w:rsidRPr="00570C79">
        <w:rPr>
          <w:rFonts w:ascii="Times New Roman" w:hAnsi="Times New Roman" w:cs="Times New Roman"/>
          <w:sz w:val="24"/>
          <w:szCs w:val="24"/>
        </w:rPr>
        <w:t>, tādējādi sniedzot informāciju ne tikai biedriem, bet sabiedrībai kopumā.</w:t>
      </w:r>
    </w:p>
    <w:p w:rsidR="002D2D61" w:rsidRPr="00570C79" w:rsidRDefault="00490399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Izveidot un izdot dažādus informatīvos materiālus.</w:t>
      </w:r>
    </w:p>
    <w:p w:rsidR="00681815" w:rsidRPr="00570C79" w:rsidRDefault="006C19D7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T</w:t>
      </w:r>
      <w:r w:rsidR="00482AA5" w:rsidRPr="00570C79">
        <w:rPr>
          <w:rFonts w:ascii="Times New Roman" w:hAnsi="Times New Roman" w:cs="Times New Roman"/>
          <w:sz w:val="24"/>
          <w:szCs w:val="24"/>
        </w:rPr>
        <w:t>erit</w:t>
      </w:r>
      <w:r w:rsidR="00ED1DF0" w:rsidRPr="00570C79">
        <w:rPr>
          <w:rFonts w:ascii="Times New Roman" w:hAnsi="Times New Roman" w:cs="Times New Roman"/>
          <w:sz w:val="24"/>
          <w:szCs w:val="24"/>
        </w:rPr>
        <w:t>oriālajās organizācijās rīkot,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atvērto durvju dienas, darbnīcas, ekskursijas, izstādes u.c., apmeklētājiem nodrošinot  līdzdalību pasākumos.</w:t>
      </w:r>
    </w:p>
    <w:p w:rsidR="002D2D61" w:rsidRPr="00570C79" w:rsidRDefault="00490399" w:rsidP="00570C79">
      <w:pPr>
        <w:pStyle w:val="Sarakstarindkopa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Aktīvi izmantot</w:t>
      </w:r>
      <w:r w:rsidR="006C19D7" w:rsidRPr="00570C79">
        <w:rPr>
          <w:rFonts w:ascii="Times New Roman" w:hAnsi="Times New Roman" w:cs="Times New Roman"/>
          <w:sz w:val="24"/>
          <w:szCs w:val="24"/>
        </w:rPr>
        <w:t xml:space="preserve"> masu mēdijus un </w:t>
      </w:r>
      <w:r w:rsidRPr="00570C79">
        <w:rPr>
          <w:rFonts w:ascii="Times New Roman" w:hAnsi="Times New Roman" w:cs="Times New Roman"/>
          <w:sz w:val="24"/>
          <w:szCs w:val="24"/>
        </w:rPr>
        <w:t xml:space="preserve"> sociālos tīklus </w:t>
      </w:r>
      <w:r w:rsidR="00211266" w:rsidRPr="00570C79">
        <w:rPr>
          <w:rFonts w:ascii="Times New Roman" w:hAnsi="Times New Roman" w:cs="Times New Roman"/>
          <w:sz w:val="24"/>
          <w:szCs w:val="24"/>
        </w:rPr>
        <w:t>sabiedrības infor</w:t>
      </w:r>
      <w:r w:rsidR="006C19D7" w:rsidRPr="00570C79">
        <w:rPr>
          <w:rFonts w:ascii="Times New Roman" w:hAnsi="Times New Roman" w:cs="Times New Roman"/>
          <w:sz w:val="24"/>
          <w:szCs w:val="24"/>
        </w:rPr>
        <w:t>mē</w:t>
      </w:r>
      <w:r w:rsidR="00211266" w:rsidRPr="00570C79">
        <w:rPr>
          <w:rFonts w:ascii="Times New Roman" w:hAnsi="Times New Roman" w:cs="Times New Roman"/>
          <w:sz w:val="24"/>
          <w:szCs w:val="24"/>
        </w:rPr>
        <w:t>šanai.</w:t>
      </w:r>
    </w:p>
    <w:p w:rsidR="00570C79" w:rsidRDefault="00570C79" w:rsidP="00570C7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D61" w:rsidRPr="00570C79" w:rsidRDefault="00482AA5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Sports</w:t>
      </w:r>
    </w:p>
    <w:p w:rsidR="002D2D61" w:rsidRPr="00570C79" w:rsidRDefault="00482AA5" w:rsidP="00570C79">
      <w:pPr>
        <w:pStyle w:val="Sarakstarindkopa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 xml:space="preserve">Sadarbībā ar </w:t>
      </w:r>
      <w:r w:rsidR="00211266" w:rsidRPr="00570C79">
        <w:rPr>
          <w:rFonts w:ascii="Times New Roman" w:hAnsi="Times New Roman" w:cs="Times New Roman"/>
          <w:sz w:val="24"/>
          <w:szCs w:val="24"/>
        </w:rPr>
        <w:t>Latvijas Neredzīgo s</w:t>
      </w:r>
      <w:r w:rsidRPr="00570C79">
        <w:rPr>
          <w:rFonts w:ascii="Times New Roman" w:hAnsi="Times New Roman" w:cs="Times New Roman"/>
          <w:sz w:val="24"/>
          <w:szCs w:val="24"/>
        </w:rPr>
        <w:t>porta savienību rast iespēju organizēt vairāku dienu sporta spēles cilvēkiem ar redzes traucējumiem.</w:t>
      </w:r>
    </w:p>
    <w:p w:rsidR="002D2D61" w:rsidRPr="00570C79" w:rsidRDefault="00482AA5" w:rsidP="00570C79">
      <w:pPr>
        <w:pStyle w:val="Sarakstarindkopa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Organizēt tūrisma nometnes</w:t>
      </w:r>
      <w:r w:rsidR="006C19D7" w:rsidRPr="00570C79">
        <w:rPr>
          <w:rFonts w:ascii="Times New Roman" w:hAnsi="Times New Roman" w:cs="Times New Roman"/>
          <w:sz w:val="24"/>
          <w:szCs w:val="24"/>
        </w:rPr>
        <w:t xml:space="preserve"> (nakšņošana teltīs)</w:t>
      </w:r>
      <w:r w:rsidRPr="00570C79">
        <w:rPr>
          <w:rFonts w:ascii="Times New Roman" w:hAnsi="Times New Roman" w:cs="Times New Roman"/>
          <w:sz w:val="24"/>
          <w:szCs w:val="24"/>
        </w:rPr>
        <w:t>, pārgājien</w:t>
      </w:r>
      <w:r w:rsidR="006C19D7" w:rsidRPr="00570C79">
        <w:rPr>
          <w:rFonts w:ascii="Times New Roman" w:hAnsi="Times New Roman" w:cs="Times New Roman"/>
          <w:sz w:val="24"/>
          <w:szCs w:val="24"/>
        </w:rPr>
        <w:t>us</w:t>
      </w:r>
      <w:r w:rsidR="00B35108" w:rsidRPr="00570C79">
        <w:rPr>
          <w:rFonts w:ascii="Times New Roman" w:hAnsi="Times New Roman" w:cs="Times New Roman"/>
          <w:sz w:val="24"/>
          <w:szCs w:val="24"/>
        </w:rPr>
        <w:t>, riteņbraukšanu, laivošan</w:t>
      </w:r>
      <w:r w:rsidRPr="00570C79">
        <w:rPr>
          <w:rFonts w:ascii="Times New Roman" w:hAnsi="Times New Roman" w:cs="Times New Roman"/>
          <w:sz w:val="24"/>
          <w:szCs w:val="24"/>
        </w:rPr>
        <w:t>u, makšķerēšanu u</w:t>
      </w:r>
      <w:r w:rsidR="006C19D7" w:rsidRPr="00570C79">
        <w:rPr>
          <w:rFonts w:ascii="Times New Roman" w:hAnsi="Times New Roman" w:cs="Times New Roman"/>
          <w:sz w:val="24"/>
          <w:szCs w:val="24"/>
        </w:rPr>
        <w:t>tt.</w:t>
      </w:r>
      <w:r w:rsidRPr="00570C79">
        <w:rPr>
          <w:rFonts w:ascii="Times New Roman" w:hAnsi="Times New Roman" w:cs="Times New Roman"/>
          <w:sz w:val="24"/>
          <w:szCs w:val="24"/>
        </w:rPr>
        <w:t>, dažāda vecuma grupām</w:t>
      </w:r>
      <w:r w:rsidR="00866E74" w:rsidRPr="00570C79">
        <w:rPr>
          <w:rFonts w:ascii="Times New Roman" w:hAnsi="Times New Roman" w:cs="Times New Roman"/>
          <w:sz w:val="24"/>
          <w:szCs w:val="24"/>
        </w:rPr>
        <w:t xml:space="preserve">, </w:t>
      </w:r>
      <w:r w:rsidR="00B35108" w:rsidRPr="00570C79">
        <w:rPr>
          <w:rFonts w:ascii="Times New Roman" w:hAnsi="Times New Roman" w:cs="Times New Roman"/>
          <w:sz w:val="24"/>
          <w:szCs w:val="24"/>
        </w:rPr>
        <w:t>piesaistot ziedojumus, juridisko biedru un</w:t>
      </w:r>
      <w:r w:rsidRPr="00570C79">
        <w:rPr>
          <w:rFonts w:ascii="Times New Roman" w:hAnsi="Times New Roman" w:cs="Times New Roman"/>
          <w:sz w:val="24"/>
          <w:szCs w:val="24"/>
        </w:rPr>
        <w:t xml:space="preserve"> sadarbības par</w:t>
      </w:r>
      <w:r w:rsidR="00B35108" w:rsidRPr="00570C79">
        <w:rPr>
          <w:rFonts w:ascii="Times New Roman" w:hAnsi="Times New Roman" w:cs="Times New Roman"/>
          <w:sz w:val="24"/>
          <w:szCs w:val="24"/>
        </w:rPr>
        <w:t>tneru pieejamos</w:t>
      </w:r>
      <w:r w:rsidRPr="00570C79">
        <w:rPr>
          <w:rFonts w:ascii="Times New Roman" w:hAnsi="Times New Roman" w:cs="Times New Roman"/>
          <w:sz w:val="24"/>
          <w:szCs w:val="24"/>
        </w:rPr>
        <w:t xml:space="preserve"> resursus</w:t>
      </w:r>
      <w:r w:rsidR="00B35108" w:rsidRPr="00570C79">
        <w:rPr>
          <w:rFonts w:ascii="Times New Roman" w:hAnsi="Times New Roman" w:cs="Times New Roman"/>
          <w:sz w:val="24"/>
          <w:szCs w:val="24"/>
        </w:rPr>
        <w:t xml:space="preserve"> (</w:t>
      </w:r>
      <w:r w:rsidRPr="00570C79">
        <w:rPr>
          <w:rFonts w:ascii="Times New Roman" w:hAnsi="Times New Roman" w:cs="Times New Roman"/>
          <w:sz w:val="24"/>
          <w:szCs w:val="24"/>
        </w:rPr>
        <w:t>naktsmītnes, inve</w:t>
      </w:r>
      <w:r w:rsidR="00211266" w:rsidRPr="00570C79">
        <w:rPr>
          <w:rFonts w:ascii="Times New Roman" w:hAnsi="Times New Roman" w:cs="Times New Roman"/>
          <w:sz w:val="24"/>
          <w:szCs w:val="24"/>
        </w:rPr>
        <w:t>n</w:t>
      </w:r>
      <w:r w:rsidR="00B35108" w:rsidRPr="00570C79">
        <w:rPr>
          <w:rFonts w:ascii="Times New Roman" w:hAnsi="Times New Roman" w:cs="Times New Roman"/>
          <w:sz w:val="24"/>
          <w:szCs w:val="24"/>
        </w:rPr>
        <w:t>tāru u.c.).</w:t>
      </w:r>
    </w:p>
    <w:p w:rsidR="002D2D61" w:rsidRPr="00570C79" w:rsidRDefault="00ED1DF0" w:rsidP="00570C79">
      <w:pPr>
        <w:pStyle w:val="Sarakstarindkopa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Piesaistot finansējumu sporta inventāra iegādei</w:t>
      </w:r>
      <w:r w:rsidR="00482AA5" w:rsidRPr="00570C79">
        <w:rPr>
          <w:rFonts w:ascii="Times New Roman" w:hAnsi="Times New Roman" w:cs="Times New Roman"/>
          <w:sz w:val="24"/>
          <w:szCs w:val="24"/>
        </w:rPr>
        <w:t>,</w:t>
      </w:r>
      <w:r w:rsidRPr="00570C79">
        <w:rPr>
          <w:rFonts w:ascii="Times New Roman" w:hAnsi="Times New Roman" w:cs="Times New Roman"/>
          <w:sz w:val="24"/>
          <w:szCs w:val="24"/>
        </w:rPr>
        <w:t xml:space="preserve"> lai nodrošinātu biedrības organiz</w:t>
      </w:r>
      <w:r w:rsidR="00B35108" w:rsidRPr="00570C79">
        <w:rPr>
          <w:rFonts w:ascii="Times New Roman" w:hAnsi="Times New Roman" w:cs="Times New Roman"/>
          <w:sz w:val="24"/>
          <w:szCs w:val="24"/>
        </w:rPr>
        <w:t>ētos</w:t>
      </w:r>
      <w:r w:rsidRPr="00570C79">
        <w:rPr>
          <w:rFonts w:ascii="Times New Roman" w:hAnsi="Times New Roman" w:cs="Times New Roman"/>
          <w:sz w:val="24"/>
          <w:szCs w:val="24"/>
        </w:rPr>
        <w:t xml:space="preserve"> pasākumus.</w:t>
      </w:r>
    </w:p>
    <w:p w:rsidR="002D2D61" w:rsidRPr="00570C79" w:rsidRDefault="009D529F" w:rsidP="00570C79">
      <w:pPr>
        <w:pStyle w:val="Sarakstarindkopa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Nodrošināt regulāru tautas sporta pasākumu norisi, cilvēku ar redzes traucējumiem aktivizēšanai un savstarpējās komunikācijas uzlabošanai, pieņemot, ka pielāgotas sporta aktivitātes ir arī neatņemama rehabilitācijas sastāvdaļa, lai veicinātu iekļaušanos sabiedrībā.</w:t>
      </w:r>
    </w:p>
    <w:p w:rsidR="00570C79" w:rsidRDefault="00570C79" w:rsidP="00570C7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D61" w:rsidRPr="00570C79" w:rsidRDefault="00482AA5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t>Kultūra</w:t>
      </w:r>
    </w:p>
    <w:p w:rsidR="002D2D61" w:rsidRPr="00570C79" w:rsidRDefault="003D5883" w:rsidP="00570C79">
      <w:pPr>
        <w:pStyle w:val="Sarakstarindkopa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Pie</w:t>
      </w:r>
      <w:r w:rsidR="005F4261" w:rsidRPr="00570C79">
        <w:rPr>
          <w:rFonts w:ascii="Times New Roman" w:hAnsi="Times New Roman" w:cs="Times New Roman"/>
          <w:sz w:val="24"/>
          <w:szCs w:val="24"/>
        </w:rPr>
        <w:t xml:space="preserve">saistīt </w:t>
      </w:r>
      <w:r w:rsidR="00482AA5" w:rsidRPr="00570C79">
        <w:rPr>
          <w:rFonts w:ascii="Times New Roman" w:hAnsi="Times New Roman" w:cs="Times New Roman"/>
          <w:sz w:val="24"/>
          <w:szCs w:val="24"/>
        </w:rPr>
        <w:t>finansējumu</w:t>
      </w:r>
      <w:r w:rsidR="005F4261" w:rsidRPr="00570C79">
        <w:rPr>
          <w:rFonts w:ascii="Times New Roman" w:hAnsi="Times New Roman" w:cs="Times New Roman"/>
          <w:sz w:val="24"/>
          <w:szCs w:val="24"/>
        </w:rPr>
        <w:t xml:space="preserve"> LNB</w:t>
      </w:r>
      <w:r w:rsidR="00482AA5" w:rsidRPr="00570C79">
        <w:rPr>
          <w:rFonts w:ascii="Times New Roman" w:hAnsi="Times New Roman" w:cs="Times New Roman"/>
          <w:sz w:val="24"/>
          <w:szCs w:val="24"/>
        </w:rPr>
        <w:t xml:space="preserve"> pašdarbības kolektīvu </w:t>
      </w:r>
      <w:r w:rsidR="005F4261" w:rsidRPr="00570C79">
        <w:rPr>
          <w:rFonts w:ascii="Times New Roman" w:hAnsi="Times New Roman" w:cs="Times New Roman"/>
          <w:sz w:val="24"/>
          <w:szCs w:val="24"/>
        </w:rPr>
        <w:t xml:space="preserve">darbības </w:t>
      </w:r>
      <w:r w:rsidR="00482AA5" w:rsidRPr="00570C79">
        <w:rPr>
          <w:rFonts w:ascii="Times New Roman" w:hAnsi="Times New Roman" w:cs="Times New Roman"/>
          <w:sz w:val="24"/>
          <w:szCs w:val="24"/>
        </w:rPr>
        <w:t>atbalstam</w:t>
      </w:r>
      <w:r w:rsidR="005F4261" w:rsidRPr="00570C79">
        <w:rPr>
          <w:rFonts w:ascii="Times New Roman" w:hAnsi="Times New Roman" w:cs="Times New Roman"/>
          <w:sz w:val="24"/>
          <w:szCs w:val="24"/>
        </w:rPr>
        <w:t>.</w:t>
      </w:r>
    </w:p>
    <w:p w:rsidR="002D2D61" w:rsidRPr="00570C79" w:rsidRDefault="00482AA5" w:rsidP="00570C79">
      <w:pPr>
        <w:pStyle w:val="Sarakstarindkopa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Vienu reizi gadā, balstoties uz dalībnieku pašfinansēšanos, rīkot brīvdabas pašdarbības festivālu.</w:t>
      </w:r>
    </w:p>
    <w:p w:rsidR="00570C79" w:rsidRDefault="00570C79" w:rsidP="00570C7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D61" w:rsidRPr="00570C79" w:rsidRDefault="005D7401" w:rsidP="005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C79">
        <w:rPr>
          <w:rFonts w:ascii="Times New Roman" w:hAnsi="Times New Roman" w:cs="Times New Roman"/>
          <w:b/>
          <w:sz w:val="24"/>
          <w:szCs w:val="24"/>
        </w:rPr>
        <w:lastRenderedPageBreak/>
        <w:t>U</w:t>
      </w:r>
      <w:r w:rsidR="00482AA5" w:rsidRPr="00570C79">
        <w:rPr>
          <w:rFonts w:ascii="Times New Roman" w:hAnsi="Times New Roman" w:cs="Times New Roman"/>
          <w:b/>
          <w:sz w:val="24"/>
          <w:szCs w:val="24"/>
        </w:rPr>
        <w:t>zņēmumu darbība</w:t>
      </w:r>
    </w:p>
    <w:p w:rsidR="002D2D61" w:rsidRPr="00570C79" w:rsidRDefault="005D7401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Nodrošināt LNB īpašumu kvalitatīvu apsaimniekošanu un saglabāšanu.</w:t>
      </w:r>
    </w:p>
    <w:p w:rsidR="002D2D61" w:rsidRPr="00570C79" w:rsidRDefault="0056586A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Piesaistīt finansējumu LNB īpašumā esošo ēku restaurācijai, remontam, teritorijas labiekārtošanai</w:t>
      </w:r>
      <w:r w:rsidRPr="00570C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570C79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Pr="00570C7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energoefektivitātes uzlabošanai un vides pieejamības</w:t>
      </w:r>
      <w:r w:rsidR="005F4261" w:rsidRPr="00570C7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nodrošināšanai.</w:t>
      </w:r>
    </w:p>
    <w:p w:rsidR="002D2D61" w:rsidRPr="00570C79" w:rsidRDefault="0056586A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Izstrādāt dzīvokļu īres un apsaimniekošanas dokumentāciju, noteikt īres un apsaimniekošanas maksu atbilstoši reģionam un sociāli ekonomiskajai situācijai.</w:t>
      </w:r>
    </w:p>
    <w:p w:rsidR="002D2D61" w:rsidRPr="00570C79" w:rsidRDefault="0056586A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Īpašumu sakopšanas talkās iesaistīt brīvprātīgos LNB biedrus, atbalstītājus</w:t>
      </w:r>
    </w:p>
    <w:p w:rsidR="002D2D61" w:rsidRPr="00570C79" w:rsidRDefault="0056586A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Izskaust pārīrēšanas iespējas Neredzīgo biedrībai piederošajās mājās.</w:t>
      </w:r>
    </w:p>
    <w:p w:rsidR="002D2D61" w:rsidRPr="00570C79" w:rsidRDefault="005D7401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Uzraudzīt uzņēmumu darbību veicot ikgadējās uzņēmumu pārbaudes.</w:t>
      </w:r>
    </w:p>
    <w:p w:rsidR="002D2D61" w:rsidRPr="00570C79" w:rsidRDefault="00482AA5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Piedalīties sociālās uzņēmējdarbības procesā, reģistrējot LNB esošās juridiskās personas – SIA, kuri spēj veikt sociālā uzņēmuma funkcijas un atbilst sociālā uzņēmuma likumam:</w:t>
      </w:r>
    </w:p>
    <w:p w:rsidR="002D2D61" w:rsidRPr="00570C79" w:rsidRDefault="00482AA5" w:rsidP="00570C79">
      <w:pPr>
        <w:pStyle w:val="Sarakstarindkopa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79">
        <w:rPr>
          <w:rFonts w:ascii="Times New Roman" w:hAnsi="Times New Roman" w:cs="Times New Roman"/>
          <w:sz w:val="24"/>
          <w:szCs w:val="24"/>
        </w:rPr>
        <w:t>Veicināt LNB sadarbību ar Latvijas Sociālās uzņēmējdarbības asociāciju.</w:t>
      </w:r>
    </w:p>
    <w:p w:rsidR="00482AA5" w:rsidRPr="00570C79" w:rsidRDefault="00482AA5" w:rsidP="00570C7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2AA5" w:rsidRPr="00B81EC0" w:rsidRDefault="00B81EC0" w:rsidP="00B81EC0">
      <w:pPr>
        <w:pStyle w:val="Sarakstarindkopa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* </w:t>
      </w:r>
      <w:r w:rsidR="00D26F58" w:rsidRPr="00B81EC0">
        <w:rPr>
          <w:rFonts w:ascii="Times New Roman" w:hAnsi="Times New Roman" w:cs="Times New Roman"/>
          <w:sz w:val="32"/>
          <w:szCs w:val="24"/>
        </w:rPr>
        <w:t>*</w:t>
      </w:r>
      <w:r>
        <w:rPr>
          <w:rFonts w:ascii="Times New Roman" w:hAnsi="Times New Roman" w:cs="Times New Roman"/>
          <w:sz w:val="32"/>
          <w:szCs w:val="24"/>
        </w:rPr>
        <w:t xml:space="preserve"> </w:t>
      </w:r>
      <w:r w:rsidR="00D26F58" w:rsidRPr="00B81EC0">
        <w:rPr>
          <w:rFonts w:ascii="Times New Roman" w:hAnsi="Times New Roman" w:cs="Times New Roman"/>
          <w:sz w:val="32"/>
          <w:szCs w:val="24"/>
        </w:rPr>
        <w:t>*</w:t>
      </w:r>
    </w:p>
    <w:p w:rsidR="00482AA5" w:rsidRPr="00570C79" w:rsidRDefault="00482AA5" w:rsidP="00570C79">
      <w:pPr>
        <w:jc w:val="both"/>
        <w:rPr>
          <w:sz w:val="24"/>
          <w:szCs w:val="24"/>
        </w:rPr>
      </w:pPr>
    </w:p>
    <w:p w:rsidR="00482AA5" w:rsidRPr="00570C79" w:rsidRDefault="00482AA5" w:rsidP="00570C79">
      <w:pPr>
        <w:jc w:val="both"/>
        <w:rPr>
          <w:sz w:val="24"/>
          <w:szCs w:val="24"/>
          <w:highlight w:val="yellow"/>
        </w:rPr>
      </w:pPr>
    </w:p>
    <w:p w:rsidR="00482AA5" w:rsidRPr="00570C79" w:rsidRDefault="00482AA5" w:rsidP="00570C79">
      <w:pPr>
        <w:jc w:val="both"/>
        <w:rPr>
          <w:sz w:val="24"/>
          <w:szCs w:val="24"/>
        </w:rPr>
      </w:pPr>
      <w:bookmarkStart w:id="0" w:name="_GoBack"/>
      <w:bookmarkEnd w:id="0"/>
    </w:p>
    <w:sectPr w:rsidR="00482AA5" w:rsidRPr="00570C79" w:rsidSect="00570C79">
      <w:footerReference w:type="even" r:id="rId10"/>
      <w:footerReference w:type="default" r:id="rId11"/>
      <w:pgSz w:w="11906" w:h="16838"/>
      <w:pgMar w:top="709" w:right="851" w:bottom="851" w:left="1701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257" w:rsidRDefault="00EC7257" w:rsidP="004728CF">
      <w:r>
        <w:separator/>
      </w:r>
    </w:p>
  </w:endnote>
  <w:endnote w:type="continuationSeparator" w:id="0">
    <w:p w:rsidR="00EC7257" w:rsidRDefault="00EC7257" w:rsidP="0047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266" w:rsidRDefault="00211266" w:rsidP="00D25755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211266" w:rsidRDefault="00211266" w:rsidP="005204B7">
    <w:pPr>
      <w:pStyle w:val="Kjen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266" w:rsidRDefault="00211266" w:rsidP="00D25755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81EC0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211266" w:rsidRDefault="00211266" w:rsidP="005204B7">
    <w:pPr>
      <w:pStyle w:val="Kjene"/>
      <w:ind w:right="360"/>
      <w:jc w:val="right"/>
    </w:pPr>
  </w:p>
  <w:p w:rsidR="00211266" w:rsidRDefault="00211266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257" w:rsidRDefault="00EC7257" w:rsidP="004728CF">
      <w:r>
        <w:separator/>
      </w:r>
    </w:p>
  </w:footnote>
  <w:footnote w:type="continuationSeparator" w:id="0">
    <w:p w:rsidR="00EC7257" w:rsidRDefault="00EC7257" w:rsidP="00472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A55"/>
    <w:multiLevelType w:val="hybridMultilevel"/>
    <w:tmpl w:val="77B4DA30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778F7"/>
    <w:multiLevelType w:val="hybridMultilevel"/>
    <w:tmpl w:val="C2B40604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971EB"/>
    <w:multiLevelType w:val="hybridMultilevel"/>
    <w:tmpl w:val="494EC99C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C6694"/>
    <w:multiLevelType w:val="hybridMultilevel"/>
    <w:tmpl w:val="F064ACA8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A3D1C"/>
    <w:multiLevelType w:val="hybridMultilevel"/>
    <w:tmpl w:val="F0DCEA0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163075EA"/>
    <w:multiLevelType w:val="hybridMultilevel"/>
    <w:tmpl w:val="CA280F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05B7C"/>
    <w:multiLevelType w:val="hybridMultilevel"/>
    <w:tmpl w:val="F4701AF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B608F"/>
    <w:multiLevelType w:val="hybridMultilevel"/>
    <w:tmpl w:val="91F29876"/>
    <w:lvl w:ilvl="0" w:tplc="22A0AF5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1B578F"/>
    <w:multiLevelType w:val="hybridMultilevel"/>
    <w:tmpl w:val="833C3652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D075A"/>
    <w:multiLevelType w:val="hybridMultilevel"/>
    <w:tmpl w:val="7B4C6DFC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F44DF8"/>
    <w:multiLevelType w:val="hybridMultilevel"/>
    <w:tmpl w:val="B0B47950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862AF"/>
    <w:multiLevelType w:val="hybridMultilevel"/>
    <w:tmpl w:val="4796CC70"/>
    <w:lvl w:ilvl="0" w:tplc="0426000F">
      <w:start w:val="1"/>
      <w:numFmt w:val="decimal"/>
      <w:lvlText w:val="%1."/>
      <w:lvlJc w:val="left"/>
      <w:pPr>
        <w:ind w:left="643" w:hanging="360"/>
      </w:pPr>
    </w:lvl>
    <w:lvl w:ilvl="1" w:tplc="04260019" w:tentative="1">
      <w:start w:val="1"/>
      <w:numFmt w:val="lowerLetter"/>
      <w:lvlText w:val="%2."/>
      <w:lvlJc w:val="left"/>
      <w:pPr>
        <w:ind w:left="1363" w:hanging="360"/>
      </w:pPr>
    </w:lvl>
    <w:lvl w:ilvl="2" w:tplc="0426001B" w:tentative="1">
      <w:start w:val="1"/>
      <w:numFmt w:val="lowerRoman"/>
      <w:lvlText w:val="%3."/>
      <w:lvlJc w:val="right"/>
      <w:pPr>
        <w:ind w:left="2083" w:hanging="180"/>
      </w:pPr>
    </w:lvl>
    <w:lvl w:ilvl="3" w:tplc="0426000F" w:tentative="1">
      <w:start w:val="1"/>
      <w:numFmt w:val="decimal"/>
      <w:lvlText w:val="%4."/>
      <w:lvlJc w:val="left"/>
      <w:pPr>
        <w:ind w:left="2803" w:hanging="360"/>
      </w:pPr>
    </w:lvl>
    <w:lvl w:ilvl="4" w:tplc="04260019" w:tentative="1">
      <w:start w:val="1"/>
      <w:numFmt w:val="lowerLetter"/>
      <w:lvlText w:val="%5."/>
      <w:lvlJc w:val="left"/>
      <w:pPr>
        <w:ind w:left="3523" w:hanging="360"/>
      </w:pPr>
    </w:lvl>
    <w:lvl w:ilvl="5" w:tplc="0426001B" w:tentative="1">
      <w:start w:val="1"/>
      <w:numFmt w:val="lowerRoman"/>
      <w:lvlText w:val="%6."/>
      <w:lvlJc w:val="right"/>
      <w:pPr>
        <w:ind w:left="4243" w:hanging="180"/>
      </w:pPr>
    </w:lvl>
    <w:lvl w:ilvl="6" w:tplc="0426000F" w:tentative="1">
      <w:start w:val="1"/>
      <w:numFmt w:val="decimal"/>
      <w:lvlText w:val="%7."/>
      <w:lvlJc w:val="left"/>
      <w:pPr>
        <w:ind w:left="4963" w:hanging="360"/>
      </w:pPr>
    </w:lvl>
    <w:lvl w:ilvl="7" w:tplc="04260019" w:tentative="1">
      <w:start w:val="1"/>
      <w:numFmt w:val="lowerLetter"/>
      <w:lvlText w:val="%8."/>
      <w:lvlJc w:val="left"/>
      <w:pPr>
        <w:ind w:left="5683" w:hanging="360"/>
      </w:pPr>
    </w:lvl>
    <w:lvl w:ilvl="8" w:tplc="042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32536810"/>
    <w:multiLevelType w:val="hybridMultilevel"/>
    <w:tmpl w:val="D93ED5BC"/>
    <w:lvl w:ilvl="0" w:tplc="D292E6B6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221" w:hanging="360"/>
      </w:pPr>
    </w:lvl>
    <w:lvl w:ilvl="2" w:tplc="0426001B" w:tentative="1">
      <w:start w:val="1"/>
      <w:numFmt w:val="lowerRoman"/>
      <w:lvlText w:val="%3."/>
      <w:lvlJc w:val="right"/>
      <w:pPr>
        <w:ind w:left="1941" w:hanging="180"/>
      </w:pPr>
    </w:lvl>
    <w:lvl w:ilvl="3" w:tplc="0426000F" w:tentative="1">
      <w:start w:val="1"/>
      <w:numFmt w:val="decimal"/>
      <w:lvlText w:val="%4."/>
      <w:lvlJc w:val="left"/>
      <w:pPr>
        <w:ind w:left="2661" w:hanging="360"/>
      </w:pPr>
    </w:lvl>
    <w:lvl w:ilvl="4" w:tplc="04260019" w:tentative="1">
      <w:start w:val="1"/>
      <w:numFmt w:val="lowerLetter"/>
      <w:lvlText w:val="%5."/>
      <w:lvlJc w:val="left"/>
      <w:pPr>
        <w:ind w:left="3381" w:hanging="360"/>
      </w:pPr>
    </w:lvl>
    <w:lvl w:ilvl="5" w:tplc="0426001B" w:tentative="1">
      <w:start w:val="1"/>
      <w:numFmt w:val="lowerRoman"/>
      <w:lvlText w:val="%6."/>
      <w:lvlJc w:val="right"/>
      <w:pPr>
        <w:ind w:left="4101" w:hanging="180"/>
      </w:pPr>
    </w:lvl>
    <w:lvl w:ilvl="6" w:tplc="0426000F" w:tentative="1">
      <w:start w:val="1"/>
      <w:numFmt w:val="decimal"/>
      <w:lvlText w:val="%7."/>
      <w:lvlJc w:val="left"/>
      <w:pPr>
        <w:ind w:left="4821" w:hanging="360"/>
      </w:pPr>
    </w:lvl>
    <w:lvl w:ilvl="7" w:tplc="04260019" w:tentative="1">
      <w:start w:val="1"/>
      <w:numFmt w:val="lowerLetter"/>
      <w:lvlText w:val="%8."/>
      <w:lvlJc w:val="left"/>
      <w:pPr>
        <w:ind w:left="5541" w:hanging="360"/>
      </w:pPr>
    </w:lvl>
    <w:lvl w:ilvl="8" w:tplc="042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>
    <w:nsid w:val="3672676A"/>
    <w:multiLevelType w:val="hybridMultilevel"/>
    <w:tmpl w:val="194CDAF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54279"/>
    <w:multiLevelType w:val="hybridMultilevel"/>
    <w:tmpl w:val="DF823E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52CB7"/>
    <w:multiLevelType w:val="hybridMultilevel"/>
    <w:tmpl w:val="5E44E6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CB7037"/>
    <w:multiLevelType w:val="hybridMultilevel"/>
    <w:tmpl w:val="51A0C6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B485B"/>
    <w:multiLevelType w:val="hybridMultilevel"/>
    <w:tmpl w:val="195AD3AE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DF134E"/>
    <w:multiLevelType w:val="hybridMultilevel"/>
    <w:tmpl w:val="BAD02F3C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010FB1"/>
    <w:multiLevelType w:val="hybridMultilevel"/>
    <w:tmpl w:val="7AB85F6A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556E1E"/>
    <w:multiLevelType w:val="hybridMultilevel"/>
    <w:tmpl w:val="A4B681CC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1B5FB9"/>
    <w:multiLevelType w:val="hybridMultilevel"/>
    <w:tmpl w:val="1876DF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4F137A"/>
    <w:multiLevelType w:val="hybridMultilevel"/>
    <w:tmpl w:val="31725798"/>
    <w:lvl w:ilvl="0" w:tplc="D292E6B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3974A3"/>
    <w:multiLevelType w:val="hybridMultilevel"/>
    <w:tmpl w:val="BB8451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6461D"/>
    <w:multiLevelType w:val="hybridMultilevel"/>
    <w:tmpl w:val="F1CCDBDA"/>
    <w:lvl w:ilvl="0" w:tplc="6D74564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AB4DA8"/>
    <w:multiLevelType w:val="hybridMultilevel"/>
    <w:tmpl w:val="9EF0E3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E72293"/>
    <w:multiLevelType w:val="hybridMultilevel"/>
    <w:tmpl w:val="0ED67B84"/>
    <w:lvl w:ilvl="0" w:tplc="D292E6B6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221" w:hanging="360"/>
      </w:pPr>
    </w:lvl>
    <w:lvl w:ilvl="2" w:tplc="0426001B" w:tentative="1">
      <w:start w:val="1"/>
      <w:numFmt w:val="lowerRoman"/>
      <w:lvlText w:val="%3."/>
      <w:lvlJc w:val="right"/>
      <w:pPr>
        <w:ind w:left="1941" w:hanging="180"/>
      </w:pPr>
    </w:lvl>
    <w:lvl w:ilvl="3" w:tplc="0426000F" w:tentative="1">
      <w:start w:val="1"/>
      <w:numFmt w:val="decimal"/>
      <w:lvlText w:val="%4."/>
      <w:lvlJc w:val="left"/>
      <w:pPr>
        <w:ind w:left="2661" w:hanging="360"/>
      </w:pPr>
    </w:lvl>
    <w:lvl w:ilvl="4" w:tplc="04260019" w:tentative="1">
      <w:start w:val="1"/>
      <w:numFmt w:val="lowerLetter"/>
      <w:lvlText w:val="%5."/>
      <w:lvlJc w:val="left"/>
      <w:pPr>
        <w:ind w:left="3381" w:hanging="360"/>
      </w:pPr>
    </w:lvl>
    <w:lvl w:ilvl="5" w:tplc="0426001B" w:tentative="1">
      <w:start w:val="1"/>
      <w:numFmt w:val="lowerRoman"/>
      <w:lvlText w:val="%6."/>
      <w:lvlJc w:val="right"/>
      <w:pPr>
        <w:ind w:left="4101" w:hanging="180"/>
      </w:pPr>
    </w:lvl>
    <w:lvl w:ilvl="6" w:tplc="0426000F" w:tentative="1">
      <w:start w:val="1"/>
      <w:numFmt w:val="decimal"/>
      <w:lvlText w:val="%7."/>
      <w:lvlJc w:val="left"/>
      <w:pPr>
        <w:ind w:left="4821" w:hanging="360"/>
      </w:pPr>
    </w:lvl>
    <w:lvl w:ilvl="7" w:tplc="04260019" w:tentative="1">
      <w:start w:val="1"/>
      <w:numFmt w:val="lowerLetter"/>
      <w:lvlText w:val="%8."/>
      <w:lvlJc w:val="left"/>
      <w:pPr>
        <w:ind w:left="5541" w:hanging="360"/>
      </w:pPr>
    </w:lvl>
    <w:lvl w:ilvl="8" w:tplc="0426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6"/>
  </w:num>
  <w:num w:numId="2">
    <w:abstractNumId w:val="12"/>
  </w:num>
  <w:num w:numId="3">
    <w:abstractNumId w:val="24"/>
  </w:num>
  <w:num w:numId="4">
    <w:abstractNumId w:val="7"/>
  </w:num>
  <w:num w:numId="5">
    <w:abstractNumId w:val="4"/>
  </w:num>
  <w:num w:numId="6">
    <w:abstractNumId w:val="23"/>
  </w:num>
  <w:num w:numId="7">
    <w:abstractNumId w:val="11"/>
  </w:num>
  <w:num w:numId="8">
    <w:abstractNumId w:val="0"/>
  </w:num>
  <w:num w:numId="9">
    <w:abstractNumId w:val="10"/>
  </w:num>
  <w:num w:numId="10">
    <w:abstractNumId w:val="2"/>
  </w:num>
  <w:num w:numId="11">
    <w:abstractNumId w:val="3"/>
  </w:num>
  <w:num w:numId="12">
    <w:abstractNumId w:val="13"/>
  </w:num>
  <w:num w:numId="13">
    <w:abstractNumId w:val="27"/>
  </w:num>
  <w:num w:numId="14">
    <w:abstractNumId w:val="22"/>
  </w:num>
  <w:num w:numId="15">
    <w:abstractNumId w:val="8"/>
  </w:num>
  <w:num w:numId="16">
    <w:abstractNumId w:val="8"/>
  </w:num>
  <w:num w:numId="17">
    <w:abstractNumId w:val="20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5"/>
  </w:num>
  <w:num w:numId="29">
    <w:abstractNumId w:val="16"/>
  </w:num>
  <w:num w:numId="30">
    <w:abstractNumId w:val="14"/>
  </w:num>
  <w:num w:numId="31">
    <w:abstractNumId w:val="17"/>
  </w:num>
  <w:num w:numId="32">
    <w:abstractNumId w:val="25"/>
  </w:num>
  <w:num w:numId="33">
    <w:abstractNumId w:val="18"/>
  </w:num>
  <w:num w:numId="34">
    <w:abstractNumId w:val="1"/>
  </w:num>
  <w:num w:numId="35">
    <w:abstractNumId w:val="9"/>
  </w:num>
  <w:num w:numId="36">
    <w:abstractNumId w:val="19"/>
  </w:num>
  <w:num w:numId="37">
    <w:abstractNumId w:val="21"/>
  </w:num>
  <w:num w:numId="38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1C8"/>
    <w:rsid w:val="000079E3"/>
    <w:rsid w:val="00012622"/>
    <w:rsid w:val="00015261"/>
    <w:rsid w:val="00016AF8"/>
    <w:rsid w:val="0002026C"/>
    <w:rsid w:val="00022D82"/>
    <w:rsid w:val="00026603"/>
    <w:rsid w:val="00032239"/>
    <w:rsid w:val="00033321"/>
    <w:rsid w:val="00040ABD"/>
    <w:rsid w:val="00040C9D"/>
    <w:rsid w:val="00053830"/>
    <w:rsid w:val="00055264"/>
    <w:rsid w:val="0006297C"/>
    <w:rsid w:val="00064317"/>
    <w:rsid w:val="00073489"/>
    <w:rsid w:val="00082DAB"/>
    <w:rsid w:val="000836DD"/>
    <w:rsid w:val="00092C6D"/>
    <w:rsid w:val="00096151"/>
    <w:rsid w:val="000A5B0C"/>
    <w:rsid w:val="000C1B68"/>
    <w:rsid w:val="000C3685"/>
    <w:rsid w:val="000C547F"/>
    <w:rsid w:val="000D208B"/>
    <w:rsid w:val="000D6E02"/>
    <w:rsid w:val="000E2230"/>
    <w:rsid w:val="000E6407"/>
    <w:rsid w:val="000E6A4E"/>
    <w:rsid w:val="000F059D"/>
    <w:rsid w:val="000F18A3"/>
    <w:rsid w:val="000F2354"/>
    <w:rsid w:val="000F4634"/>
    <w:rsid w:val="000F5506"/>
    <w:rsid w:val="000F6875"/>
    <w:rsid w:val="001004A8"/>
    <w:rsid w:val="0010096B"/>
    <w:rsid w:val="00102746"/>
    <w:rsid w:val="00111143"/>
    <w:rsid w:val="00113203"/>
    <w:rsid w:val="00122038"/>
    <w:rsid w:val="00127D4F"/>
    <w:rsid w:val="001357DE"/>
    <w:rsid w:val="00142351"/>
    <w:rsid w:val="00143328"/>
    <w:rsid w:val="00146E7C"/>
    <w:rsid w:val="00151C71"/>
    <w:rsid w:val="001563AB"/>
    <w:rsid w:val="0016764A"/>
    <w:rsid w:val="00171C4D"/>
    <w:rsid w:val="001742E1"/>
    <w:rsid w:val="001764D5"/>
    <w:rsid w:val="00176944"/>
    <w:rsid w:val="00176C0C"/>
    <w:rsid w:val="00182168"/>
    <w:rsid w:val="00183834"/>
    <w:rsid w:val="00185D95"/>
    <w:rsid w:val="001950B3"/>
    <w:rsid w:val="00196B93"/>
    <w:rsid w:val="001971E0"/>
    <w:rsid w:val="001A5CA5"/>
    <w:rsid w:val="001B0A23"/>
    <w:rsid w:val="001B2A84"/>
    <w:rsid w:val="001C12DD"/>
    <w:rsid w:val="001C6D94"/>
    <w:rsid w:val="001D13FC"/>
    <w:rsid w:val="001D36FB"/>
    <w:rsid w:val="001E7C8F"/>
    <w:rsid w:val="001F1783"/>
    <w:rsid w:val="001F7CD0"/>
    <w:rsid w:val="00200A0B"/>
    <w:rsid w:val="002026F3"/>
    <w:rsid w:val="002035C0"/>
    <w:rsid w:val="00211266"/>
    <w:rsid w:val="00217A9D"/>
    <w:rsid w:val="00220E95"/>
    <w:rsid w:val="00225395"/>
    <w:rsid w:val="002259E6"/>
    <w:rsid w:val="00226C83"/>
    <w:rsid w:val="00231BEA"/>
    <w:rsid w:val="002330AE"/>
    <w:rsid w:val="00237F8E"/>
    <w:rsid w:val="002416FC"/>
    <w:rsid w:val="00245355"/>
    <w:rsid w:val="00246A9F"/>
    <w:rsid w:val="00256255"/>
    <w:rsid w:val="00261CA8"/>
    <w:rsid w:val="00261DA9"/>
    <w:rsid w:val="00261DBD"/>
    <w:rsid w:val="00275BD4"/>
    <w:rsid w:val="00281A65"/>
    <w:rsid w:val="00281C14"/>
    <w:rsid w:val="00282898"/>
    <w:rsid w:val="0028582C"/>
    <w:rsid w:val="00285FB8"/>
    <w:rsid w:val="002A029D"/>
    <w:rsid w:val="002A5E5F"/>
    <w:rsid w:val="002B2F23"/>
    <w:rsid w:val="002B6452"/>
    <w:rsid w:val="002B7390"/>
    <w:rsid w:val="002C14A4"/>
    <w:rsid w:val="002C546A"/>
    <w:rsid w:val="002D2D61"/>
    <w:rsid w:val="002D69D6"/>
    <w:rsid w:val="002E4569"/>
    <w:rsid w:val="002F05E9"/>
    <w:rsid w:val="002F6253"/>
    <w:rsid w:val="002F7311"/>
    <w:rsid w:val="002F77A8"/>
    <w:rsid w:val="00302B11"/>
    <w:rsid w:val="003133E4"/>
    <w:rsid w:val="00320123"/>
    <w:rsid w:val="0032260B"/>
    <w:rsid w:val="0034688D"/>
    <w:rsid w:val="003501D2"/>
    <w:rsid w:val="003567D7"/>
    <w:rsid w:val="00362846"/>
    <w:rsid w:val="0036346B"/>
    <w:rsid w:val="00377E72"/>
    <w:rsid w:val="00390A35"/>
    <w:rsid w:val="0039791C"/>
    <w:rsid w:val="003A15C3"/>
    <w:rsid w:val="003A201C"/>
    <w:rsid w:val="003A6B87"/>
    <w:rsid w:val="003B3120"/>
    <w:rsid w:val="003B4108"/>
    <w:rsid w:val="003B607F"/>
    <w:rsid w:val="003D5883"/>
    <w:rsid w:val="003D7D2D"/>
    <w:rsid w:val="003E237A"/>
    <w:rsid w:val="003E331D"/>
    <w:rsid w:val="003E6BDC"/>
    <w:rsid w:val="003E7C5C"/>
    <w:rsid w:val="003F0B4E"/>
    <w:rsid w:val="003F6EF9"/>
    <w:rsid w:val="00401260"/>
    <w:rsid w:val="00406134"/>
    <w:rsid w:val="00407D0A"/>
    <w:rsid w:val="004137F2"/>
    <w:rsid w:val="004154A4"/>
    <w:rsid w:val="00417061"/>
    <w:rsid w:val="00417A4D"/>
    <w:rsid w:val="00431AAC"/>
    <w:rsid w:val="00444EAE"/>
    <w:rsid w:val="00445172"/>
    <w:rsid w:val="004477A3"/>
    <w:rsid w:val="004527FB"/>
    <w:rsid w:val="004528B8"/>
    <w:rsid w:val="00455C0E"/>
    <w:rsid w:val="00466FB0"/>
    <w:rsid w:val="00467197"/>
    <w:rsid w:val="004676B2"/>
    <w:rsid w:val="004700F0"/>
    <w:rsid w:val="00470A9C"/>
    <w:rsid w:val="004713A9"/>
    <w:rsid w:val="004728CF"/>
    <w:rsid w:val="00472B24"/>
    <w:rsid w:val="00476B7E"/>
    <w:rsid w:val="00476C7E"/>
    <w:rsid w:val="00480CDC"/>
    <w:rsid w:val="00482AA5"/>
    <w:rsid w:val="00484A07"/>
    <w:rsid w:val="00490399"/>
    <w:rsid w:val="00490EF1"/>
    <w:rsid w:val="00492475"/>
    <w:rsid w:val="00493FA5"/>
    <w:rsid w:val="004940F4"/>
    <w:rsid w:val="0049723B"/>
    <w:rsid w:val="004A0A64"/>
    <w:rsid w:val="004A58B4"/>
    <w:rsid w:val="004A59B6"/>
    <w:rsid w:val="004A7470"/>
    <w:rsid w:val="004B3C67"/>
    <w:rsid w:val="004B3D34"/>
    <w:rsid w:val="004C02F2"/>
    <w:rsid w:val="004C1D33"/>
    <w:rsid w:val="004C28F8"/>
    <w:rsid w:val="004C40C4"/>
    <w:rsid w:val="004C5256"/>
    <w:rsid w:val="004C7414"/>
    <w:rsid w:val="004D2D8B"/>
    <w:rsid w:val="004E146B"/>
    <w:rsid w:val="004E48A1"/>
    <w:rsid w:val="004E54B1"/>
    <w:rsid w:val="004E5947"/>
    <w:rsid w:val="004E60D5"/>
    <w:rsid w:val="004F4AE4"/>
    <w:rsid w:val="004F73BF"/>
    <w:rsid w:val="005019FD"/>
    <w:rsid w:val="00517D51"/>
    <w:rsid w:val="005204B7"/>
    <w:rsid w:val="0052061B"/>
    <w:rsid w:val="00523C41"/>
    <w:rsid w:val="0052544A"/>
    <w:rsid w:val="005301EC"/>
    <w:rsid w:val="00534491"/>
    <w:rsid w:val="00535405"/>
    <w:rsid w:val="005570C5"/>
    <w:rsid w:val="00561D70"/>
    <w:rsid w:val="00561E68"/>
    <w:rsid w:val="0056275E"/>
    <w:rsid w:val="0056585E"/>
    <w:rsid w:val="0056586A"/>
    <w:rsid w:val="005663E1"/>
    <w:rsid w:val="00567B13"/>
    <w:rsid w:val="00570C79"/>
    <w:rsid w:val="00575006"/>
    <w:rsid w:val="00575AA5"/>
    <w:rsid w:val="005761DA"/>
    <w:rsid w:val="00577812"/>
    <w:rsid w:val="00581640"/>
    <w:rsid w:val="005A268B"/>
    <w:rsid w:val="005A2944"/>
    <w:rsid w:val="005B4528"/>
    <w:rsid w:val="005B45BE"/>
    <w:rsid w:val="005B5977"/>
    <w:rsid w:val="005B74A8"/>
    <w:rsid w:val="005B778C"/>
    <w:rsid w:val="005C6E54"/>
    <w:rsid w:val="005C7285"/>
    <w:rsid w:val="005D1683"/>
    <w:rsid w:val="005D2781"/>
    <w:rsid w:val="005D579D"/>
    <w:rsid w:val="005D6897"/>
    <w:rsid w:val="005D6959"/>
    <w:rsid w:val="005D7401"/>
    <w:rsid w:val="005E030C"/>
    <w:rsid w:val="005E7721"/>
    <w:rsid w:val="005F0BA4"/>
    <w:rsid w:val="005F4261"/>
    <w:rsid w:val="005F66A1"/>
    <w:rsid w:val="0060348F"/>
    <w:rsid w:val="006058C2"/>
    <w:rsid w:val="00613AE9"/>
    <w:rsid w:val="00623C98"/>
    <w:rsid w:val="006268CF"/>
    <w:rsid w:val="00626A1D"/>
    <w:rsid w:val="0063027D"/>
    <w:rsid w:val="006366C5"/>
    <w:rsid w:val="00642A04"/>
    <w:rsid w:val="00642EDE"/>
    <w:rsid w:val="00653AB6"/>
    <w:rsid w:val="0065735C"/>
    <w:rsid w:val="006653C3"/>
    <w:rsid w:val="00665F2B"/>
    <w:rsid w:val="00681815"/>
    <w:rsid w:val="006A46D8"/>
    <w:rsid w:val="006A708E"/>
    <w:rsid w:val="006B2541"/>
    <w:rsid w:val="006B56A9"/>
    <w:rsid w:val="006C19D7"/>
    <w:rsid w:val="006C4201"/>
    <w:rsid w:val="006C501D"/>
    <w:rsid w:val="006E012B"/>
    <w:rsid w:val="006E079A"/>
    <w:rsid w:val="006E2D0A"/>
    <w:rsid w:val="006E6D5C"/>
    <w:rsid w:val="006F294C"/>
    <w:rsid w:val="006F299C"/>
    <w:rsid w:val="006F50C8"/>
    <w:rsid w:val="006F668C"/>
    <w:rsid w:val="007052B3"/>
    <w:rsid w:val="00706000"/>
    <w:rsid w:val="00713193"/>
    <w:rsid w:val="00725892"/>
    <w:rsid w:val="00727892"/>
    <w:rsid w:val="007320B6"/>
    <w:rsid w:val="00732D07"/>
    <w:rsid w:val="007336A2"/>
    <w:rsid w:val="00742BAC"/>
    <w:rsid w:val="0074503F"/>
    <w:rsid w:val="00750B3B"/>
    <w:rsid w:val="00752FB0"/>
    <w:rsid w:val="00753902"/>
    <w:rsid w:val="00756F17"/>
    <w:rsid w:val="0076091D"/>
    <w:rsid w:val="00766C72"/>
    <w:rsid w:val="00770F2B"/>
    <w:rsid w:val="00771C38"/>
    <w:rsid w:val="007767C0"/>
    <w:rsid w:val="00777338"/>
    <w:rsid w:val="0078139D"/>
    <w:rsid w:val="00794D4E"/>
    <w:rsid w:val="00797AB1"/>
    <w:rsid w:val="007A2F22"/>
    <w:rsid w:val="007A5E59"/>
    <w:rsid w:val="007B0DA2"/>
    <w:rsid w:val="007B30F1"/>
    <w:rsid w:val="007B31D7"/>
    <w:rsid w:val="007B789A"/>
    <w:rsid w:val="007C2D7E"/>
    <w:rsid w:val="007C2D86"/>
    <w:rsid w:val="007C6E07"/>
    <w:rsid w:val="007C7008"/>
    <w:rsid w:val="007D5AEF"/>
    <w:rsid w:val="007D5F8D"/>
    <w:rsid w:val="007E4058"/>
    <w:rsid w:val="007E5917"/>
    <w:rsid w:val="007E5A38"/>
    <w:rsid w:val="007E6DDC"/>
    <w:rsid w:val="007F1EAD"/>
    <w:rsid w:val="007F55A4"/>
    <w:rsid w:val="007F7112"/>
    <w:rsid w:val="00800C5E"/>
    <w:rsid w:val="00806041"/>
    <w:rsid w:val="00817B7E"/>
    <w:rsid w:val="00822862"/>
    <w:rsid w:val="00830CC6"/>
    <w:rsid w:val="0083434B"/>
    <w:rsid w:val="008355DA"/>
    <w:rsid w:val="00841889"/>
    <w:rsid w:val="00844F88"/>
    <w:rsid w:val="008478EC"/>
    <w:rsid w:val="008541B0"/>
    <w:rsid w:val="008549A3"/>
    <w:rsid w:val="008556DC"/>
    <w:rsid w:val="00856485"/>
    <w:rsid w:val="00866E74"/>
    <w:rsid w:val="00867B11"/>
    <w:rsid w:val="008731A0"/>
    <w:rsid w:val="00873BD4"/>
    <w:rsid w:val="00877E7E"/>
    <w:rsid w:val="00880FB4"/>
    <w:rsid w:val="0088175A"/>
    <w:rsid w:val="00885A48"/>
    <w:rsid w:val="00887DB2"/>
    <w:rsid w:val="0089651C"/>
    <w:rsid w:val="00896697"/>
    <w:rsid w:val="0089718E"/>
    <w:rsid w:val="00897A04"/>
    <w:rsid w:val="008A2F0A"/>
    <w:rsid w:val="008B0E81"/>
    <w:rsid w:val="008C44EC"/>
    <w:rsid w:val="008C567A"/>
    <w:rsid w:val="008C6E77"/>
    <w:rsid w:val="008C7723"/>
    <w:rsid w:val="008E0FFB"/>
    <w:rsid w:val="008E28F2"/>
    <w:rsid w:val="008E4D91"/>
    <w:rsid w:val="008E6763"/>
    <w:rsid w:val="008E68D8"/>
    <w:rsid w:val="008F48B9"/>
    <w:rsid w:val="008F5C31"/>
    <w:rsid w:val="00900F00"/>
    <w:rsid w:val="00903DCD"/>
    <w:rsid w:val="0090650C"/>
    <w:rsid w:val="00910C5A"/>
    <w:rsid w:val="00915A79"/>
    <w:rsid w:val="00916442"/>
    <w:rsid w:val="0091708B"/>
    <w:rsid w:val="009204DD"/>
    <w:rsid w:val="00920D89"/>
    <w:rsid w:val="00921756"/>
    <w:rsid w:val="009220B0"/>
    <w:rsid w:val="00927EF7"/>
    <w:rsid w:val="00931B2F"/>
    <w:rsid w:val="009328CA"/>
    <w:rsid w:val="00933A08"/>
    <w:rsid w:val="00941017"/>
    <w:rsid w:val="00942D9B"/>
    <w:rsid w:val="00943B7A"/>
    <w:rsid w:val="009466A2"/>
    <w:rsid w:val="00950C54"/>
    <w:rsid w:val="009513EC"/>
    <w:rsid w:val="009571CE"/>
    <w:rsid w:val="00957F01"/>
    <w:rsid w:val="009611E9"/>
    <w:rsid w:val="00964E75"/>
    <w:rsid w:val="00970C30"/>
    <w:rsid w:val="00976509"/>
    <w:rsid w:val="009853B5"/>
    <w:rsid w:val="009977C3"/>
    <w:rsid w:val="009A5293"/>
    <w:rsid w:val="009A53E7"/>
    <w:rsid w:val="009B5344"/>
    <w:rsid w:val="009B5C31"/>
    <w:rsid w:val="009B7F79"/>
    <w:rsid w:val="009C24CE"/>
    <w:rsid w:val="009D096E"/>
    <w:rsid w:val="009D529F"/>
    <w:rsid w:val="009D63E3"/>
    <w:rsid w:val="009E529C"/>
    <w:rsid w:val="009E5848"/>
    <w:rsid w:val="009F0CAF"/>
    <w:rsid w:val="009F56A3"/>
    <w:rsid w:val="00A029EE"/>
    <w:rsid w:val="00A04B22"/>
    <w:rsid w:val="00A07871"/>
    <w:rsid w:val="00A1452B"/>
    <w:rsid w:val="00A24799"/>
    <w:rsid w:val="00A269F4"/>
    <w:rsid w:val="00A34FD6"/>
    <w:rsid w:val="00A354C3"/>
    <w:rsid w:val="00A42802"/>
    <w:rsid w:val="00A470DA"/>
    <w:rsid w:val="00A52067"/>
    <w:rsid w:val="00A5783F"/>
    <w:rsid w:val="00A636DC"/>
    <w:rsid w:val="00A9220B"/>
    <w:rsid w:val="00A93CEC"/>
    <w:rsid w:val="00AA1167"/>
    <w:rsid w:val="00AA78DC"/>
    <w:rsid w:val="00AB6D2D"/>
    <w:rsid w:val="00AC01C1"/>
    <w:rsid w:val="00AC1B29"/>
    <w:rsid w:val="00AC31FE"/>
    <w:rsid w:val="00AD6A22"/>
    <w:rsid w:val="00AF110A"/>
    <w:rsid w:val="00B0126D"/>
    <w:rsid w:val="00B06D56"/>
    <w:rsid w:val="00B07BEB"/>
    <w:rsid w:val="00B12073"/>
    <w:rsid w:val="00B16A0B"/>
    <w:rsid w:val="00B16A65"/>
    <w:rsid w:val="00B17F6B"/>
    <w:rsid w:val="00B203F5"/>
    <w:rsid w:val="00B2407B"/>
    <w:rsid w:val="00B2726A"/>
    <w:rsid w:val="00B27279"/>
    <w:rsid w:val="00B32BA3"/>
    <w:rsid w:val="00B35108"/>
    <w:rsid w:val="00B35F4E"/>
    <w:rsid w:val="00B378BC"/>
    <w:rsid w:val="00B40E1C"/>
    <w:rsid w:val="00B43306"/>
    <w:rsid w:val="00B45A73"/>
    <w:rsid w:val="00B70D40"/>
    <w:rsid w:val="00B76FAC"/>
    <w:rsid w:val="00B80569"/>
    <w:rsid w:val="00B81EC0"/>
    <w:rsid w:val="00B81EEC"/>
    <w:rsid w:val="00B83F26"/>
    <w:rsid w:val="00B84943"/>
    <w:rsid w:val="00B84B1F"/>
    <w:rsid w:val="00B965D0"/>
    <w:rsid w:val="00BA08C8"/>
    <w:rsid w:val="00BA7106"/>
    <w:rsid w:val="00BB5F3D"/>
    <w:rsid w:val="00BC0ACA"/>
    <w:rsid w:val="00BC0E1A"/>
    <w:rsid w:val="00BC32FD"/>
    <w:rsid w:val="00BC54C9"/>
    <w:rsid w:val="00BC5821"/>
    <w:rsid w:val="00BC6E50"/>
    <w:rsid w:val="00BC7E06"/>
    <w:rsid w:val="00BF2133"/>
    <w:rsid w:val="00BF3FDF"/>
    <w:rsid w:val="00BF5B91"/>
    <w:rsid w:val="00BF7AB6"/>
    <w:rsid w:val="00BF7FE9"/>
    <w:rsid w:val="00C03218"/>
    <w:rsid w:val="00C03F0B"/>
    <w:rsid w:val="00C07E31"/>
    <w:rsid w:val="00C14EB7"/>
    <w:rsid w:val="00C2156E"/>
    <w:rsid w:val="00C249FC"/>
    <w:rsid w:val="00C25F56"/>
    <w:rsid w:val="00C2771C"/>
    <w:rsid w:val="00C33944"/>
    <w:rsid w:val="00C34CB9"/>
    <w:rsid w:val="00C35E48"/>
    <w:rsid w:val="00C41E2A"/>
    <w:rsid w:val="00C47205"/>
    <w:rsid w:val="00C84C78"/>
    <w:rsid w:val="00C851B3"/>
    <w:rsid w:val="00C96778"/>
    <w:rsid w:val="00CA175A"/>
    <w:rsid w:val="00CA2A62"/>
    <w:rsid w:val="00CB2827"/>
    <w:rsid w:val="00CB3AFB"/>
    <w:rsid w:val="00CB5171"/>
    <w:rsid w:val="00CC59E8"/>
    <w:rsid w:val="00CE437C"/>
    <w:rsid w:val="00CE4425"/>
    <w:rsid w:val="00CE6759"/>
    <w:rsid w:val="00CF02E4"/>
    <w:rsid w:val="00CF0807"/>
    <w:rsid w:val="00CF2396"/>
    <w:rsid w:val="00D1341E"/>
    <w:rsid w:val="00D1359A"/>
    <w:rsid w:val="00D25755"/>
    <w:rsid w:val="00D25A38"/>
    <w:rsid w:val="00D26F58"/>
    <w:rsid w:val="00D34FC8"/>
    <w:rsid w:val="00D413C5"/>
    <w:rsid w:val="00D61625"/>
    <w:rsid w:val="00D67124"/>
    <w:rsid w:val="00D716E2"/>
    <w:rsid w:val="00D920E7"/>
    <w:rsid w:val="00D92C5F"/>
    <w:rsid w:val="00D934B6"/>
    <w:rsid w:val="00D972F9"/>
    <w:rsid w:val="00DA1107"/>
    <w:rsid w:val="00DA2F7F"/>
    <w:rsid w:val="00DA4B6E"/>
    <w:rsid w:val="00DB1D47"/>
    <w:rsid w:val="00DB43F9"/>
    <w:rsid w:val="00DB5373"/>
    <w:rsid w:val="00DB61A9"/>
    <w:rsid w:val="00DB668B"/>
    <w:rsid w:val="00DB7615"/>
    <w:rsid w:val="00DC08A5"/>
    <w:rsid w:val="00DC0FD8"/>
    <w:rsid w:val="00DC2F3F"/>
    <w:rsid w:val="00DC2FE9"/>
    <w:rsid w:val="00DC3889"/>
    <w:rsid w:val="00DC402D"/>
    <w:rsid w:val="00DC421B"/>
    <w:rsid w:val="00DC4746"/>
    <w:rsid w:val="00DC55EF"/>
    <w:rsid w:val="00DC6E3B"/>
    <w:rsid w:val="00DE2C67"/>
    <w:rsid w:val="00DE31D4"/>
    <w:rsid w:val="00DE446F"/>
    <w:rsid w:val="00DE6BEF"/>
    <w:rsid w:val="00DF3C74"/>
    <w:rsid w:val="00DF5A7A"/>
    <w:rsid w:val="00DF6D83"/>
    <w:rsid w:val="00DF7BEF"/>
    <w:rsid w:val="00E051B7"/>
    <w:rsid w:val="00E10AEF"/>
    <w:rsid w:val="00E13D75"/>
    <w:rsid w:val="00E142D4"/>
    <w:rsid w:val="00E1585A"/>
    <w:rsid w:val="00E1794B"/>
    <w:rsid w:val="00E21EA3"/>
    <w:rsid w:val="00E22BCC"/>
    <w:rsid w:val="00E43B09"/>
    <w:rsid w:val="00E4487D"/>
    <w:rsid w:val="00E522BD"/>
    <w:rsid w:val="00E53419"/>
    <w:rsid w:val="00E560E3"/>
    <w:rsid w:val="00E630D4"/>
    <w:rsid w:val="00E640F0"/>
    <w:rsid w:val="00E65647"/>
    <w:rsid w:val="00E67862"/>
    <w:rsid w:val="00E70861"/>
    <w:rsid w:val="00E769EC"/>
    <w:rsid w:val="00E841D3"/>
    <w:rsid w:val="00E84481"/>
    <w:rsid w:val="00E90CFC"/>
    <w:rsid w:val="00E9135E"/>
    <w:rsid w:val="00E91EC0"/>
    <w:rsid w:val="00E9608F"/>
    <w:rsid w:val="00E96AFB"/>
    <w:rsid w:val="00EB14F9"/>
    <w:rsid w:val="00EB2819"/>
    <w:rsid w:val="00EB6945"/>
    <w:rsid w:val="00EC7257"/>
    <w:rsid w:val="00ED1516"/>
    <w:rsid w:val="00ED1DF0"/>
    <w:rsid w:val="00ED2370"/>
    <w:rsid w:val="00EE22CC"/>
    <w:rsid w:val="00EE7536"/>
    <w:rsid w:val="00EE7AA2"/>
    <w:rsid w:val="00EF4310"/>
    <w:rsid w:val="00EF54CB"/>
    <w:rsid w:val="00EF61C5"/>
    <w:rsid w:val="00F0202A"/>
    <w:rsid w:val="00F025F9"/>
    <w:rsid w:val="00F0402B"/>
    <w:rsid w:val="00F045D1"/>
    <w:rsid w:val="00F07470"/>
    <w:rsid w:val="00F12363"/>
    <w:rsid w:val="00F154C2"/>
    <w:rsid w:val="00F163DE"/>
    <w:rsid w:val="00F1703A"/>
    <w:rsid w:val="00F2248C"/>
    <w:rsid w:val="00F258BC"/>
    <w:rsid w:val="00F2688A"/>
    <w:rsid w:val="00F445A5"/>
    <w:rsid w:val="00F50F96"/>
    <w:rsid w:val="00F514EC"/>
    <w:rsid w:val="00F559B6"/>
    <w:rsid w:val="00F631C8"/>
    <w:rsid w:val="00F656EE"/>
    <w:rsid w:val="00F76BC9"/>
    <w:rsid w:val="00F81AB6"/>
    <w:rsid w:val="00F83BF9"/>
    <w:rsid w:val="00F9049B"/>
    <w:rsid w:val="00F956A4"/>
    <w:rsid w:val="00FA477B"/>
    <w:rsid w:val="00FA5A8B"/>
    <w:rsid w:val="00FB29AE"/>
    <w:rsid w:val="00FB2C53"/>
    <w:rsid w:val="00FB6459"/>
    <w:rsid w:val="00FC0A2E"/>
    <w:rsid w:val="00FC2564"/>
    <w:rsid w:val="00FC4C7A"/>
    <w:rsid w:val="00FD1D9E"/>
    <w:rsid w:val="00FE0B3F"/>
    <w:rsid w:val="00FE30CE"/>
    <w:rsid w:val="00FE5651"/>
    <w:rsid w:val="00FE6C83"/>
    <w:rsid w:val="00FF124C"/>
    <w:rsid w:val="00FF3354"/>
    <w:rsid w:val="00FF4130"/>
    <w:rsid w:val="00FF5BB9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lv-LV" w:eastAsia="lv-LV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Parasts">
    <w:name w:val="Normal"/>
    <w:qFormat/>
    <w:rsid w:val="003D5883"/>
  </w:style>
  <w:style w:type="paragraph" w:styleId="Virsraksts1">
    <w:name w:val="heading 1"/>
    <w:basedOn w:val="Parasts"/>
    <w:next w:val="Parasts"/>
    <w:link w:val="Virsraksts1Rakstz"/>
    <w:uiPriority w:val="9"/>
    <w:qFormat/>
    <w:rsid w:val="003D5883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locked/>
    <w:rsid w:val="003D5883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locked/>
    <w:rsid w:val="003D5883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locked/>
    <w:rsid w:val="003D588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locked/>
    <w:rsid w:val="003D58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locked/>
    <w:rsid w:val="003D58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locked/>
    <w:rsid w:val="003D58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locked/>
    <w:rsid w:val="003D58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locked/>
    <w:rsid w:val="003D5883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locked/>
    <w:rsid w:val="003D588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Parasts1">
    <w:name w:val="Parasts1"/>
    <w:uiPriority w:val="99"/>
    <w:rsid w:val="00CA175A"/>
    <w:rPr>
      <w:rFonts w:eastAsia="Times New Roman"/>
      <w:sz w:val="24"/>
      <w:szCs w:val="24"/>
    </w:rPr>
  </w:style>
  <w:style w:type="character" w:styleId="Hipersaite">
    <w:name w:val="Hyperlink"/>
    <w:basedOn w:val="Noklusjumarindkopasfonts"/>
    <w:uiPriority w:val="99"/>
    <w:rsid w:val="00F631C8"/>
    <w:rPr>
      <w:rFonts w:cs="Times New Roman"/>
      <w:color w:val="0000FF"/>
      <w:u w:val="single"/>
    </w:rPr>
  </w:style>
  <w:style w:type="paragraph" w:styleId="Pamatteksts2">
    <w:name w:val="Body Text 2"/>
    <w:basedOn w:val="Parasts"/>
    <w:link w:val="Pamatteksts2Rakstz"/>
    <w:uiPriority w:val="99"/>
    <w:rsid w:val="00F631C8"/>
    <w:rPr>
      <w:sz w:val="28"/>
      <w:szCs w:val="28"/>
    </w:rPr>
  </w:style>
  <w:style w:type="character" w:customStyle="1" w:styleId="Pamatteksts2Rakstz">
    <w:name w:val="Pamatteksts 2 Rakstz."/>
    <w:basedOn w:val="Noklusjumarindkopasfonts"/>
    <w:link w:val="Pamatteksts2"/>
    <w:uiPriority w:val="99"/>
    <w:locked/>
    <w:rsid w:val="00F631C8"/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Noklusjumarindkopasfonts"/>
    <w:uiPriority w:val="99"/>
    <w:rsid w:val="00E9608F"/>
    <w:rPr>
      <w:rFonts w:cs="Times New Roman"/>
    </w:rPr>
  </w:style>
  <w:style w:type="paragraph" w:styleId="Galvene">
    <w:name w:val="header"/>
    <w:basedOn w:val="Parasts"/>
    <w:link w:val="GalveneRakstz"/>
    <w:uiPriority w:val="99"/>
    <w:rsid w:val="004728C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locked/>
    <w:rsid w:val="004728CF"/>
    <w:rPr>
      <w:rFonts w:ascii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rsid w:val="004728C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4728CF"/>
    <w:rPr>
      <w:rFonts w:ascii="Times New Roman" w:hAnsi="Times New Roman" w:cs="Times New Roman"/>
      <w:sz w:val="24"/>
      <w:szCs w:val="24"/>
      <w:lang w:eastAsia="lv-LV"/>
    </w:rPr>
  </w:style>
  <w:style w:type="paragraph" w:styleId="Paraststmeklis">
    <w:name w:val="Normal (Web)"/>
    <w:basedOn w:val="Parasts"/>
    <w:uiPriority w:val="99"/>
    <w:rsid w:val="00FF3354"/>
    <w:pPr>
      <w:spacing w:before="100" w:beforeAutospacing="1" w:after="100" w:afterAutospacing="1"/>
    </w:pPr>
  </w:style>
  <w:style w:type="paragraph" w:styleId="Sarakstarindkopa">
    <w:name w:val="List Paragraph"/>
    <w:basedOn w:val="Parasts"/>
    <w:uiPriority w:val="34"/>
    <w:qFormat/>
    <w:rsid w:val="000079E3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rsid w:val="00F154C2"/>
    <w:pPr>
      <w:spacing w:after="200" w:line="276" w:lineRule="auto"/>
    </w:pPr>
    <w:rPr>
      <w:rFonts w:ascii="Calibri" w:hAnsi="Calibri" w:cs="Calibri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locked/>
    <w:rsid w:val="00F154C2"/>
    <w:rPr>
      <w:rFonts w:ascii="Calibri" w:hAnsi="Calibri" w:cs="Calibri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rsid w:val="00F154C2"/>
    <w:rPr>
      <w:rFonts w:cs="Times New Roman"/>
      <w:vertAlign w:val="superscript"/>
    </w:rPr>
  </w:style>
  <w:style w:type="paragraph" w:customStyle="1" w:styleId="Parasts2">
    <w:name w:val="Parasts2"/>
    <w:uiPriority w:val="99"/>
    <w:rsid w:val="007C6E07"/>
    <w:rPr>
      <w:rFonts w:eastAsia="Times New Roman"/>
      <w:sz w:val="24"/>
      <w:szCs w:val="24"/>
    </w:rPr>
  </w:style>
  <w:style w:type="paragraph" w:styleId="Bezatstarpm">
    <w:name w:val="No Spacing"/>
    <w:uiPriority w:val="1"/>
    <w:qFormat/>
    <w:rsid w:val="003D5883"/>
    <w:pPr>
      <w:spacing w:after="0" w:line="240" w:lineRule="auto"/>
    </w:pPr>
  </w:style>
  <w:style w:type="paragraph" w:styleId="Saturardtjavirsraksts">
    <w:name w:val="TOC Heading"/>
    <w:basedOn w:val="Virsraksts1"/>
    <w:next w:val="Parasts"/>
    <w:uiPriority w:val="39"/>
    <w:unhideWhenUsed/>
    <w:qFormat/>
    <w:rsid w:val="003D5883"/>
    <w:pPr>
      <w:outlineLvl w:val="9"/>
    </w:pPr>
  </w:style>
  <w:style w:type="paragraph" w:styleId="Saturs2">
    <w:name w:val="toc 2"/>
    <w:basedOn w:val="Parasts"/>
    <w:next w:val="Parasts"/>
    <w:autoRedefine/>
    <w:uiPriority w:val="99"/>
    <w:semiHidden/>
    <w:rsid w:val="00FE30CE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aturs1">
    <w:name w:val="toc 1"/>
    <w:basedOn w:val="Parasts"/>
    <w:next w:val="Parasts"/>
    <w:autoRedefine/>
    <w:uiPriority w:val="99"/>
    <w:semiHidden/>
    <w:rsid w:val="00FE30CE"/>
    <w:pPr>
      <w:spacing w:before="360"/>
    </w:pPr>
    <w:rPr>
      <w:rFonts w:ascii="Cambria" w:hAnsi="Cambria" w:cs="Cambria"/>
      <w:b/>
      <w:bCs/>
      <w:caps/>
    </w:rPr>
  </w:style>
  <w:style w:type="paragraph" w:styleId="Saturs3">
    <w:name w:val="toc 3"/>
    <w:basedOn w:val="Parasts"/>
    <w:next w:val="Parasts"/>
    <w:autoRedefine/>
    <w:uiPriority w:val="99"/>
    <w:semiHidden/>
    <w:rsid w:val="00FE30CE"/>
    <w:pPr>
      <w:ind w:left="240"/>
    </w:pPr>
    <w:rPr>
      <w:rFonts w:ascii="Calibri" w:hAnsi="Calibri" w:cs="Calibri"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rsid w:val="00FE30CE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locked/>
    <w:rsid w:val="00FE30CE"/>
    <w:rPr>
      <w:rFonts w:ascii="Tahoma" w:hAnsi="Tahoma" w:cs="Tahoma"/>
      <w:sz w:val="16"/>
      <w:szCs w:val="16"/>
      <w:lang w:eastAsia="lv-LV"/>
    </w:rPr>
  </w:style>
  <w:style w:type="paragraph" w:styleId="Saturs4">
    <w:name w:val="toc 4"/>
    <w:basedOn w:val="Parasts"/>
    <w:next w:val="Parasts"/>
    <w:autoRedefine/>
    <w:uiPriority w:val="99"/>
    <w:semiHidden/>
    <w:rsid w:val="00FE30CE"/>
    <w:pPr>
      <w:ind w:left="480"/>
    </w:pPr>
    <w:rPr>
      <w:rFonts w:ascii="Calibri" w:hAnsi="Calibri" w:cs="Calibri"/>
      <w:sz w:val="20"/>
      <w:szCs w:val="20"/>
    </w:rPr>
  </w:style>
  <w:style w:type="paragraph" w:styleId="Saturs5">
    <w:name w:val="toc 5"/>
    <w:basedOn w:val="Parasts"/>
    <w:next w:val="Parasts"/>
    <w:autoRedefine/>
    <w:uiPriority w:val="99"/>
    <w:semiHidden/>
    <w:rsid w:val="00FE30CE"/>
    <w:pPr>
      <w:ind w:left="720"/>
    </w:pPr>
    <w:rPr>
      <w:rFonts w:ascii="Calibri" w:hAnsi="Calibri" w:cs="Calibri"/>
      <w:sz w:val="20"/>
      <w:szCs w:val="20"/>
    </w:rPr>
  </w:style>
  <w:style w:type="paragraph" w:styleId="Saturs6">
    <w:name w:val="toc 6"/>
    <w:basedOn w:val="Parasts"/>
    <w:next w:val="Parasts"/>
    <w:autoRedefine/>
    <w:uiPriority w:val="99"/>
    <w:semiHidden/>
    <w:rsid w:val="00FE30CE"/>
    <w:pPr>
      <w:ind w:left="960"/>
    </w:pPr>
    <w:rPr>
      <w:rFonts w:ascii="Calibri" w:hAnsi="Calibri" w:cs="Calibri"/>
      <w:sz w:val="20"/>
      <w:szCs w:val="20"/>
    </w:rPr>
  </w:style>
  <w:style w:type="paragraph" w:styleId="Saturs7">
    <w:name w:val="toc 7"/>
    <w:basedOn w:val="Parasts"/>
    <w:next w:val="Parasts"/>
    <w:autoRedefine/>
    <w:uiPriority w:val="99"/>
    <w:semiHidden/>
    <w:rsid w:val="00FE30CE"/>
    <w:pPr>
      <w:ind w:left="1200"/>
    </w:pPr>
    <w:rPr>
      <w:rFonts w:ascii="Calibri" w:hAnsi="Calibri" w:cs="Calibri"/>
      <w:sz w:val="20"/>
      <w:szCs w:val="20"/>
    </w:rPr>
  </w:style>
  <w:style w:type="paragraph" w:styleId="Saturs8">
    <w:name w:val="toc 8"/>
    <w:basedOn w:val="Parasts"/>
    <w:next w:val="Parasts"/>
    <w:autoRedefine/>
    <w:uiPriority w:val="99"/>
    <w:semiHidden/>
    <w:rsid w:val="00FE30CE"/>
    <w:pPr>
      <w:ind w:left="1440"/>
    </w:pPr>
    <w:rPr>
      <w:rFonts w:ascii="Calibri" w:hAnsi="Calibri" w:cs="Calibri"/>
      <w:sz w:val="20"/>
      <w:szCs w:val="20"/>
    </w:rPr>
  </w:style>
  <w:style w:type="paragraph" w:styleId="Saturs9">
    <w:name w:val="toc 9"/>
    <w:basedOn w:val="Parasts"/>
    <w:next w:val="Parasts"/>
    <w:autoRedefine/>
    <w:uiPriority w:val="99"/>
    <w:semiHidden/>
    <w:rsid w:val="00FE30CE"/>
    <w:pPr>
      <w:ind w:left="1680"/>
    </w:pPr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Noklusjumarindkopasfonts"/>
    <w:rsid w:val="00CB2827"/>
    <w:rPr>
      <w:rFonts w:cs="Times New Roman"/>
    </w:rPr>
  </w:style>
  <w:style w:type="character" w:styleId="Lappusesnumurs">
    <w:name w:val="page number"/>
    <w:basedOn w:val="Noklusjumarindkopasfonts"/>
    <w:uiPriority w:val="99"/>
    <w:rsid w:val="005204B7"/>
    <w:rPr>
      <w:rFonts w:cs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DF5A7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F5A7A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F5A7A"/>
    <w:rPr>
      <w:sz w:val="20"/>
      <w:szCs w:val="20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F5A7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F5A7A"/>
    <w:rPr>
      <w:b/>
      <w:bCs/>
      <w:sz w:val="20"/>
      <w:szCs w:val="20"/>
      <w:lang w:eastAsia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D5883"/>
    <w:rPr>
      <w:rFonts w:asciiTheme="majorHAnsi" w:eastAsiaTheme="majorEastAsia" w:hAnsiTheme="majorHAnsi" w:cstheme="majorBidi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D5883"/>
    <w:rPr>
      <w:rFonts w:asciiTheme="majorHAnsi" w:eastAsiaTheme="majorEastAsia" w:hAnsiTheme="majorHAnsi" w:cstheme="majorBidi"/>
      <w:sz w:val="32"/>
      <w:szCs w:val="32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D588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D5883"/>
    <w:rPr>
      <w:rFonts w:asciiTheme="majorHAnsi" w:eastAsiaTheme="majorEastAsia" w:hAnsiTheme="majorHAnsi" w:cstheme="majorBidi"/>
      <w:sz w:val="28"/>
      <w:szCs w:val="28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D588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D5883"/>
    <w:rPr>
      <w:rFonts w:asciiTheme="majorHAnsi" w:eastAsiaTheme="majorEastAsia" w:hAnsiTheme="majorHAnsi" w:cstheme="maj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D588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D5883"/>
    <w:rPr>
      <w:b/>
      <w:bCs/>
      <w:i/>
      <w:iCs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locked/>
    <w:rsid w:val="003D588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10"/>
    <w:qFormat/>
    <w:locked/>
    <w:rsid w:val="003D5883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D5883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locked/>
    <w:rsid w:val="003D5883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D5883"/>
    <w:rPr>
      <w:color w:val="1F497D" w:themeColor="text2"/>
      <w:sz w:val="28"/>
      <w:szCs w:val="28"/>
    </w:rPr>
  </w:style>
  <w:style w:type="character" w:styleId="Izteiksmgs">
    <w:name w:val="Strong"/>
    <w:basedOn w:val="Noklusjumarindkopasfonts"/>
    <w:uiPriority w:val="22"/>
    <w:qFormat/>
    <w:locked/>
    <w:rsid w:val="003D5883"/>
    <w:rPr>
      <w:b/>
      <w:bCs/>
    </w:rPr>
  </w:style>
  <w:style w:type="character" w:styleId="Izclums">
    <w:name w:val="Emphasis"/>
    <w:basedOn w:val="Noklusjumarindkopasfonts"/>
    <w:uiPriority w:val="20"/>
    <w:qFormat/>
    <w:locked/>
    <w:rsid w:val="003D5883"/>
    <w:rPr>
      <w:i/>
      <w:iCs/>
      <w:color w:val="000000" w:themeColor="text1"/>
    </w:rPr>
  </w:style>
  <w:style w:type="paragraph" w:styleId="Citts">
    <w:name w:val="Quote"/>
    <w:basedOn w:val="Parasts"/>
    <w:next w:val="Parasts"/>
    <w:link w:val="CittsRakstz"/>
    <w:uiPriority w:val="29"/>
    <w:qFormat/>
    <w:rsid w:val="003D5883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3D5883"/>
    <w:rPr>
      <w:i/>
      <w:iCs/>
      <w:color w:val="76923C" w:themeColor="accent3" w:themeShade="BF"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D5883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D5883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Izsmalcintsizclums">
    <w:name w:val="Subtle Emphasis"/>
    <w:basedOn w:val="Noklusjumarindkopasfonts"/>
    <w:uiPriority w:val="19"/>
    <w:qFormat/>
    <w:rsid w:val="003D5883"/>
    <w:rPr>
      <w:i/>
      <w:iCs/>
      <w:color w:val="595959" w:themeColor="text1" w:themeTint="A6"/>
    </w:rPr>
  </w:style>
  <w:style w:type="character" w:styleId="Intensvsizclums">
    <w:name w:val="Intense Emphasis"/>
    <w:basedOn w:val="Noklusjumarindkopasfonts"/>
    <w:uiPriority w:val="21"/>
    <w:qFormat/>
    <w:rsid w:val="003D5883"/>
    <w:rPr>
      <w:b/>
      <w:bCs/>
      <w:i/>
      <w:iCs/>
      <w:color w:val="auto"/>
    </w:rPr>
  </w:style>
  <w:style w:type="character" w:styleId="Izsmalcintaatsauce">
    <w:name w:val="Subtle Reference"/>
    <w:basedOn w:val="Noklusjumarindkopasfonts"/>
    <w:uiPriority w:val="31"/>
    <w:qFormat/>
    <w:rsid w:val="003D588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vaatsauce">
    <w:name w:val="Intense Reference"/>
    <w:basedOn w:val="Noklusjumarindkopasfonts"/>
    <w:uiPriority w:val="32"/>
    <w:qFormat/>
    <w:rsid w:val="003D5883"/>
    <w:rPr>
      <w:b/>
      <w:bCs/>
      <w:caps w:val="0"/>
      <w:smallCaps/>
      <w:color w:val="auto"/>
      <w:spacing w:val="0"/>
      <w:u w:val="single"/>
    </w:rPr>
  </w:style>
  <w:style w:type="character" w:styleId="Grmatasnosaukums">
    <w:name w:val="Book Title"/>
    <w:basedOn w:val="Noklusjumarindkopasfonts"/>
    <w:uiPriority w:val="33"/>
    <w:qFormat/>
    <w:rsid w:val="003D5883"/>
    <w:rPr>
      <w:b/>
      <w:bCs/>
      <w:caps w:val="0"/>
      <w:smallCaps/>
      <w:spacing w:val="0"/>
    </w:rPr>
  </w:style>
  <w:style w:type="character" w:customStyle="1" w:styleId="UnresolvedMention">
    <w:name w:val="Unresolved Mention"/>
    <w:basedOn w:val="Noklusjumarindkopasfonts"/>
    <w:uiPriority w:val="99"/>
    <w:semiHidden/>
    <w:unhideWhenUsed/>
    <w:rsid w:val="006C19D7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lv-LV" w:eastAsia="lv-LV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Parasts">
    <w:name w:val="Normal"/>
    <w:qFormat/>
    <w:rsid w:val="003D5883"/>
  </w:style>
  <w:style w:type="paragraph" w:styleId="Virsraksts1">
    <w:name w:val="heading 1"/>
    <w:basedOn w:val="Parasts"/>
    <w:next w:val="Parasts"/>
    <w:link w:val="Virsraksts1Rakstz"/>
    <w:uiPriority w:val="9"/>
    <w:qFormat/>
    <w:rsid w:val="003D5883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locked/>
    <w:rsid w:val="003D5883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locked/>
    <w:rsid w:val="003D5883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locked/>
    <w:rsid w:val="003D588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locked/>
    <w:rsid w:val="003D58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locked/>
    <w:rsid w:val="003D58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locked/>
    <w:rsid w:val="003D58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locked/>
    <w:rsid w:val="003D58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locked/>
    <w:rsid w:val="003D5883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locked/>
    <w:rsid w:val="003D588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Parasts1">
    <w:name w:val="Parasts1"/>
    <w:uiPriority w:val="99"/>
    <w:rsid w:val="00CA175A"/>
    <w:rPr>
      <w:rFonts w:eastAsia="Times New Roman"/>
      <w:sz w:val="24"/>
      <w:szCs w:val="24"/>
    </w:rPr>
  </w:style>
  <w:style w:type="character" w:styleId="Hipersaite">
    <w:name w:val="Hyperlink"/>
    <w:basedOn w:val="Noklusjumarindkopasfonts"/>
    <w:uiPriority w:val="99"/>
    <w:rsid w:val="00F631C8"/>
    <w:rPr>
      <w:rFonts w:cs="Times New Roman"/>
      <w:color w:val="0000FF"/>
      <w:u w:val="single"/>
    </w:rPr>
  </w:style>
  <w:style w:type="paragraph" w:styleId="Pamatteksts2">
    <w:name w:val="Body Text 2"/>
    <w:basedOn w:val="Parasts"/>
    <w:link w:val="Pamatteksts2Rakstz"/>
    <w:uiPriority w:val="99"/>
    <w:rsid w:val="00F631C8"/>
    <w:rPr>
      <w:sz w:val="28"/>
      <w:szCs w:val="28"/>
    </w:rPr>
  </w:style>
  <w:style w:type="character" w:customStyle="1" w:styleId="Pamatteksts2Rakstz">
    <w:name w:val="Pamatteksts 2 Rakstz."/>
    <w:basedOn w:val="Noklusjumarindkopasfonts"/>
    <w:link w:val="Pamatteksts2"/>
    <w:uiPriority w:val="99"/>
    <w:locked/>
    <w:rsid w:val="00F631C8"/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Noklusjumarindkopasfonts"/>
    <w:uiPriority w:val="99"/>
    <w:rsid w:val="00E9608F"/>
    <w:rPr>
      <w:rFonts w:cs="Times New Roman"/>
    </w:rPr>
  </w:style>
  <w:style w:type="paragraph" w:styleId="Galvene">
    <w:name w:val="header"/>
    <w:basedOn w:val="Parasts"/>
    <w:link w:val="GalveneRakstz"/>
    <w:uiPriority w:val="99"/>
    <w:rsid w:val="004728C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locked/>
    <w:rsid w:val="004728CF"/>
    <w:rPr>
      <w:rFonts w:ascii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rsid w:val="004728C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4728CF"/>
    <w:rPr>
      <w:rFonts w:ascii="Times New Roman" w:hAnsi="Times New Roman" w:cs="Times New Roman"/>
      <w:sz w:val="24"/>
      <w:szCs w:val="24"/>
      <w:lang w:eastAsia="lv-LV"/>
    </w:rPr>
  </w:style>
  <w:style w:type="paragraph" w:styleId="Paraststmeklis">
    <w:name w:val="Normal (Web)"/>
    <w:basedOn w:val="Parasts"/>
    <w:uiPriority w:val="99"/>
    <w:rsid w:val="00FF3354"/>
    <w:pPr>
      <w:spacing w:before="100" w:beforeAutospacing="1" w:after="100" w:afterAutospacing="1"/>
    </w:pPr>
  </w:style>
  <w:style w:type="paragraph" w:styleId="Sarakstarindkopa">
    <w:name w:val="List Paragraph"/>
    <w:basedOn w:val="Parasts"/>
    <w:uiPriority w:val="34"/>
    <w:qFormat/>
    <w:rsid w:val="000079E3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rsid w:val="00F154C2"/>
    <w:pPr>
      <w:spacing w:after="200" w:line="276" w:lineRule="auto"/>
    </w:pPr>
    <w:rPr>
      <w:rFonts w:ascii="Calibri" w:hAnsi="Calibri" w:cs="Calibri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locked/>
    <w:rsid w:val="00F154C2"/>
    <w:rPr>
      <w:rFonts w:ascii="Calibri" w:hAnsi="Calibri" w:cs="Calibri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rsid w:val="00F154C2"/>
    <w:rPr>
      <w:rFonts w:cs="Times New Roman"/>
      <w:vertAlign w:val="superscript"/>
    </w:rPr>
  </w:style>
  <w:style w:type="paragraph" w:customStyle="1" w:styleId="Parasts2">
    <w:name w:val="Parasts2"/>
    <w:uiPriority w:val="99"/>
    <w:rsid w:val="007C6E07"/>
    <w:rPr>
      <w:rFonts w:eastAsia="Times New Roman"/>
      <w:sz w:val="24"/>
      <w:szCs w:val="24"/>
    </w:rPr>
  </w:style>
  <w:style w:type="paragraph" w:styleId="Bezatstarpm">
    <w:name w:val="No Spacing"/>
    <w:uiPriority w:val="1"/>
    <w:qFormat/>
    <w:rsid w:val="003D5883"/>
    <w:pPr>
      <w:spacing w:after="0" w:line="240" w:lineRule="auto"/>
    </w:pPr>
  </w:style>
  <w:style w:type="paragraph" w:styleId="Saturardtjavirsraksts">
    <w:name w:val="TOC Heading"/>
    <w:basedOn w:val="Virsraksts1"/>
    <w:next w:val="Parasts"/>
    <w:uiPriority w:val="39"/>
    <w:unhideWhenUsed/>
    <w:qFormat/>
    <w:rsid w:val="003D5883"/>
    <w:pPr>
      <w:outlineLvl w:val="9"/>
    </w:pPr>
  </w:style>
  <w:style w:type="paragraph" w:styleId="Saturs2">
    <w:name w:val="toc 2"/>
    <w:basedOn w:val="Parasts"/>
    <w:next w:val="Parasts"/>
    <w:autoRedefine/>
    <w:uiPriority w:val="99"/>
    <w:semiHidden/>
    <w:rsid w:val="00FE30CE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aturs1">
    <w:name w:val="toc 1"/>
    <w:basedOn w:val="Parasts"/>
    <w:next w:val="Parasts"/>
    <w:autoRedefine/>
    <w:uiPriority w:val="99"/>
    <w:semiHidden/>
    <w:rsid w:val="00FE30CE"/>
    <w:pPr>
      <w:spacing w:before="360"/>
    </w:pPr>
    <w:rPr>
      <w:rFonts w:ascii="Cambria" w:hAnsi="Cambria" w:cs="Cambria"/>
      <w:b/>
      <w:bCs/>
      <w:caps/>
    </w:rPr>
  </w:style>
  <w:style w:type="paragraph" w:styleId="Saturs3">
    <w:name w:val="toc 3"/>
    <w:basedOn w:val="Parasts"/>
    <w:next w:val="Parasts"/>
    <w:autoRedefine/>
    <w:uiPriority w:val="99"/>
    <w:semiHidden/>
    <w:rsid w:val="00FE30CE"/>
    <w:pPr>
      <w:ind w:left="240"/>
    </w:pPr>
    <w:rPr>
      <w:rFonts w:ascii="Calibri" w:hAnsi="Calibri" w:cs="Calibri"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rsid w:val="00FE30CE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locked/>
    <w:rsid w:val="00FE30CE"/>
    <w:rPr>
      <w:rFonts w:ascii="Tahoma" w:hAnsi="Tahoma" w:cs="Tahoma"/>
      <w:sz w:val="16"/>
      <w:szCs w:val="16"/>
      <w:lang w:eastAsia="lv-LV"/>
    </w:rPr>
  </w:style>
  <w:style w:type="paragraph" w:styleId="Saturs4">
    <w:name w:val="toc 4"/>
    <w:basedOn w:val="Parasts"/>
    <w:next w:val="Parasts"/>
    <w:autoRedefine/>
    <w:uiPriority w:val="99"/>
    <w:semiHidden/>
    <w:rsid w:val="00FE30CE"/>
    <w:pPr>
      <w:ind w:left="480"/>
    </w:pPr>
    <w:rPr>
      <w:rFonts w:ascii="Calibri" w:hAnsi="Calibri" w:cs="Calibri"/>
      <w:sz w:val="20"/>
      <w:szCs w:val="20"/>
    </w:rPr>
  </w:style>
  <w:style w:type="paragraph" w:styleId="Saturs5">
    <w:name w:val="toc 5"/>
    <w:basedOn w:val="Parasts"/>
    <w:next w:val="Parasts"/>
    <w:autoRedefine/>
    <w:uiPriority w:val="99"/>
    <w:semiHidden/>
    <w:rsid w:val="00FE30CE"/>
    <w:pPr>
      <w:ind w:left="720"/>
    </w:pPr>
    <w:rPr>
      <w:rFonts w:ascii="Calibri" w:hAnsi="Calibri" w:cs="Calibri"/>
      <w:sz w:val="20"/>
      <w:szCs w:val="20"/>
    </w:rPr>
  </w:style>
  <w:style w:type="paragraph" w:styleId="Saturs6">
    <w:name w:val="toc 6"/>
    <w:basedOn w:val="Parasts"/>
    <w:next w:val="Parasts"/>
    <w:autoRedefine/>
    <w:uiPriority w:val="99"/>
    <w:semiHidden/>
    <w:rsid w:val="00FE30CE"/>
    <w:pPr>
      <w:ind w:left="960"/>
    </w:pPr>
    <w:rPr>
      <w:rFonts w:ascii="Calibri" w:hAnsi="Calibri" w:cs="Calibri"/>
      <w:sz w:val="20"/>
      <w:szCs w:val="20"/>
    </w:rPr>
  </w:style>
  <w:style w:type="paragraph" w:styleId="Saturs7">
    <w:name w:val="toc 7"/>
    <w:basedOn w:val="Parasts"/>
    <w:next w:val="Parasts"/>
    <w:autoRedefine/>
    <w:uiPriority w:val="99"/>
    <w:semiHidden/>
    <w:rsid w:val="00FE30CE"/>
    <w:pPr>
      <w:ind w:left="1200"/>
    </w:pPr>
    <w:rPr>
      <w:rFonts w:ascii="Calibri" w:hAnsi="Calibri" w:cs="Calibri"/>
      <w:sz w:val="20"/>
      <w:szCs w:val="20"/>
    </w:rPr>
  </w:style>
  <w:style w:type="paragraph" w:styleId="Saturs8">
    <w:name w:val="toc 8"/>
    <w:basedOn w:val="Parasts"/>
    <w:next w:val="Parasts"/>
    <w:autoRedefine/>
    <w:uiPriority w:val="99"/>
    <w:semiHidden/>
    <w:rsid w:val="00FE30CE"/>
    <w:pPr>
      <w:ind w:left="1440"/>
    </w:pPr>
    <w:rPr>
      <w:rFonts w:ascii="Calibri" w:hAnsi="Calibri" w:cs="Calibri"/>
      <w:sz w:val="20"/>
      <w:szCs w:val="20"/>
    </w:rPr>
  </w:style>
  <w:style w:type="paragraph" w:styleId="Saturs9">
    <w:name w:val="toc 9"/>
    <w:basedOn w:val="Parasts"/>
    <w:next w:val="Parasts"/>
    <w:autoRedefine/>
    <w:uiPriority w:val="99"/>
    <w:semiHidden/>
    <w:rsid w:val="00FE30CE"/>
    <w:pPr>
      <w:ind w:left="1680"/>
    </w:pPr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Noklusjumarindkopasfonts"/>
    <w:rsid w:val="00CB2827"/>
    <w:rPr>
      <w:rFonts w:cs="Times New Roman"/>
    </w:rPr>
  </w:style>
  <w:style w:type="character" w:styleId="Lappusesnumurs">
    <w:name w:val="page number"/>
    <w:basedOn w:val="Noklusjumarindkopasfonts"/>
    <w:uiPriority w:val="99"/>
    <w:rsid w:val="005204B7"/>
    <w:rPr>
      <w:rFonts w:cs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DF5A7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F5A7A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F5A7A"/>
    <w:rPr>
      <w:sz w:val="20"/>
      <w:szCs w:val="20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F5A7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F5A7A"/>
    <w:rPr>
      <w:b/>
      <w:bCs/>
      <w:sz w:val="20"/>
      <w:szCs w:val="20"/>
      <w:lang w:eastAsia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D5883"/>
    <w:rPr>
      <w:rFonts w:asciiTheme="majorHAnsi" w:eastAsiaTheme="majorEastAsia" w:hAnsiTheme="majorHAnsi" w:cstheme="majorBidi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D5883"/>
    <w:rPr>
      <w:rFonts w:asciiTheme="majorHAnsi" w:eastAsiaTheme="majorEastAsia" w:hAnsiTheme="majorHAnsi" w:cstheme="majorBidi"/>
      <w:sz w:val="32"/>
      <w:szCs w:val="32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D588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D5883"/>
    <w:rPr>
      <w:rFonts w:asciiTheme="majorHAnsi" w:eastAsiaTheme="majorEastAsia" w:hAnsiTheme="majorHAnsi" w:cstheme="majorBidi"/>
      <w:sz w:val="28"/>
      <w:szCs w:val="28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D588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D5883"/>
    <w:rPr>
      <w:rFonts w:asciiTheme="majorHAnsi" w:eastAsiaTheme="majorEastAsia" w:hAnsiTheme="majorHAnsi" w:cstheme="maj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D588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D5883"/>
    <w:rPr>
      <w:b/>
      <w:bCs/>
      <w:i/>
      <w:iCs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locked/>
    <w:rsid w:val="003D588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10"/>
    <w:qFormat/>
    <w:locked/>
    <w:rsid w:val="003D5883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D5883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locked/>
    <w:rsid w:val="003D5883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D5883"/>
    <w:rPr>
      <w:color w:val="1F497D" w:themeColor="text2"/>
      <w:sz w:val="28"/>
      <w:szCs w:val="28"/>
    </w:rPr>
  </w:style>
  <w:style w:type="character" w:styleId="Izteiksmgs">
    <w:name w:val="Strong"/>
    <w:basedOn w:val="Noklusjumarindkopasfonts"/>
    <w:uiPriority w:val="22"/>
    <w:qFormat/>
    <w:locked/>
    <w:rsid w:val="003D5883"/>
    <w:rPr>
      <w:b/>
      <w:bCs/>
    </w:rPr>
  </w:style>
  <w:style w:type="character" w:styleId="Izclums">
    <w:name w:val="Emphasis"/>
    <w:basedOn w:val="Noklusjumarindkopasfonts"/>
    <w:uiPriority w:val="20"/>
    <w:qFormat/>
    <w:locked/>
    <w:rsid w:val="003D5883"/>
    <w:rPr>
      <w:i/>
      <w:iCs/>
      <w:color w:val="000000" w:themeColor="text1"/>
    </w:rPr>
  </w:style>
  <w:style w:type="paragraph" w:styleId="Citts">
    <w:name w:val="Quote"/>
    <w:basedOn w:val="Parasts"/>
    <w:next w:val="Parasts"/>
    <w:link w:val="CittsRakstz"/>
    <w:uiPriority w:val="29"/>
    <w:qFormat/>
    <w:rsid w:val="003D5883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3D5883"/>
    <w:rPr>
      <w:i/>
      <w:iCs/>
      <w:color w:val="76923C" w:themeColor="accent3" w:themeShade="BF"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D5883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D5883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Izsmalcintsizclums">
    <w:name w:val="Subtle Emphasis"/>
    <w:basedOn w:val="Noklusjumarindkopasfonts"/>
    <w:uiPriority w:val="19"/>
    <w:qFormat/>
    <w:rsid w:val="003D5883"/>
    <w:rPr>
      <w:i/>
      <w:iCs/>
      <w:color w:val="595959" w:themeColor="text1" w:themeTint="A6"/>
    </w:rPr>
  </w:style>
  <w:style w:type="character" w:styleId="Intensvsizclums">
    <w:name w:val="Intense Emphasis"/>
    <w:basedOn w:val="Noklusjumarindkopasfonts"/>
    <w:uiPriority w:val="21"/>
    <w:qFormat/>
    <w:rsid w:val="003D5883"/>
    <w:rPr>
      <w:b/>
      <w:bCs/>
      <w:i/>
      <w:iCs/>
      <w:color w:val="auto"/>
    </w:rPr>
  </w:style>
  <w:style w:type="character" w:styleId="Izsmalcintaatsauce">
    <w:name w:val="Subtle Reference"/>
    <w:basedOn w:val="Noklusjumarindkopasfonts"/>
    <w:uiPriority w:val="31"/>
    <w:qFormat/>
    <w:rsid w:val="003D588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vaatsauce">
    <w:name w:val="Intense Reference"/>
    <w:basedOn w:val="Noklusjumarindkopasfonts"/>
    <w:uiPriority w:val="32"/>
    <w:qFormat/>
    <w:rsid w:val="003D5883"/>
    <w:rPr>
      <w:b/>
      <w:bCs/>
      <w:caps w:val="0"/>
      <w:smallCaps/>
      <w:color w:val="auto"/>
      <w:spacing w:val="0"/>
      <w:u w:val="single"/>
    </w:rPr>
  </w:style>
  <w:style w:type="character" w:styleId="Grmatasnosaukums">
    <w:name w:val="Book Title"/>
    <w:basedOn w:val="Noklusjumarindkopasfonts"/>
    <w:uiPriority w:val="33"/>
    <w:qFormat/>
    <w:rsid w:val="003D5883"/>
    <w:rPr>
      <w:b/>
      <w:bCs/>
      <w:caps w:val="0"/>
      <w:smallCaps/>
      <w:spacing w:val="0"/>
    </w:rPr>
  </w:style>
  <w:style w:type="character" w:customStyle="1" w:styleId="UnresolvedMention">
    <w:name w:val="Unresolved Mention"/>
    <w:basedOn w:val="Noklusjumarindkopasfonts"/>
    <w:uiPriority w:val="99"/>
    <w:semiHidden/>
    <w:unhideWhenUsed/>
    <w:rsid w:val="006C19D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lnbiedriba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957F3-3C97-4E83-959C-E11434D24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6067</Words>
  <Characters>3459</Characters>
  <Application>Microsoft Office Word</Application>
  <DocSecurity>0</DocSecurity>
  <Lines>28</Lines>
  <Paragraphs>19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Martins</dc:creator>
  <cp:lastModifiedBy>BirojaAdministrators</cp:lastModifiedBy>
  <cp:revision>2</cp:revision>
  <cp:lastPrinted>2018-02-07T13:11:00Z</cp:lastPrinted>
  <dcterms:created xsi:type="dcterms:W3CDTF">2018-02-07T13:12:00Z</dcterms:created>
  <dcterms:modified xsi:type="dcterms:W3CDTF">2018-02-07T13:12:00Z</dcterms:modified>
</cp:coreProperties>
</file>