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7C43F" w14:textId="77777777" w:rsidR="00250848" w:rsidRDefault="00250848" w:rsidP="00250848">
      <w:pPr>
        <w:spacing w:before="240" w:after="240" w:line="240" w:lineRule="auto"/>
        <w:jc w:val="center"/>
        <w:rPr>
          <w:b/>
          <w:bCs/>
          <w:sz w:val="24"/>
          <w:szCs w:val="24"/>
          <w:lang w:val="lv-LV"/>
        </w:rPr>
      </w:pPr>
      <w:r w:rsidRPr="00956DE8">
        <w:rPr>
          <w:b/>
          <w:bCs/>
          <w:noProof/>
          <w:sz w:val="24"/>
          <w:szCs w:val="24"/>
          <w:lang w:val="lv-LV"/>
        </w:rPr>
        <w:drawing>
          <wp:anchor distT="0" distB="0" distL="114300" distR="114300" simplePos="0" relativeHeight="251659264" behindDoc="0" locked="0" layoutInCell="1" allowOverlap="1" wp14:anchorId="27906627" wp14:editId="69ABA1A9">
            <wp:simplePos x="0" y="0"/>
            <wp:positionH relativeFrom="column">
              <wp:posOffset>4803140</wp:posOffset>
            </wp:positionH>
            <wp:positionV relativeFrom="paragraph">
              <wp:posOffset>73660</wp:posOffset>
            </wp:positionV>
            <wp:extent cx="1255395" cy="754380"/>
            <wp:effectExtent l="0" t="0" r="1905" b="0"/>
            <wp:wrapSquare wrapText="bothSides"/>
            <wp:docPr id="1" name="Picture 1"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mpany name&#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5395" cy="754380"/>
                    </a:xfrm>
                    <a:prstGeom prst="rect">
                      <a:avLst/>
                    </a:prstGeom>
                  </pic:spPr>
                </pic:pic>
              </a:graphicData>
            </a:graphic>
            <wp14:sizeRelH relativeFrom="page">
              <wp14:pctWidth>0</wp14:pctWidth>
            </wp14:sizeRelH>
            <wp14:sizeRelV relativeFrom="page">
              <wp14:pctHeight>0</wp14:pctHeight>
            </wp14:sizeRelV>
          </wp:anchor>
        </w:drawing>
      </w:r>
      <w:r w:rsidRPr="002F366B">
        <w:rPr>
          <w:b/>
          <w:iCs/>
          <w:noProof/>
          <w:sz w:val="26"/>
          <w:szCs w:val="26"/>
          <w:lang w:eastAsia="lv-LV"/>
        </w:rPr>
        <w:drawing>
          <wp:anchor distT="0" distB="0" distL="114300" distR="114300" simplePos="0" relativeHeight="251661312" behindDoc="0" locked="0" layoutInCell="1" allowOverlap="1" wp14:anchorId="7865B2C6" wp14:editId="708842B9">
            <wp:simplePos x="0" y="0"/>
            <wp:positionH relativeFrom="column">
              <wp:posOffset>3172383</wp:posOffset>
            </wp:positionH>
            <wp:positionV relativeFrom="paragraph">
              <wp:posOffset>142875</wp:posOffset>
            </wp:positionV>
            <wp:extent cx="1085850" cy="592455"/>
            <wp:effectExtent l="0" t="0" r="6350" b="4445"/>
            <wp:wrapSquare wrapText="bothSides"/>
            <wp:docPr id="4" name="Picture 4" descr="C:\Users\Jekaterina\Desktop\logo dazhadi\LCC baneri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katerina\Desktop\logo dazhadi\LCC baneris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5850" cy="592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5501">
        <w:rPr>
          <w:b/>
          <w:iCs/>
          <w:noProof/>
          <w:sz w:val="26"/>
          <w:szCs w:val="26"/>
          <w:lang w:eastAsia="lv-LV"/>
        </w:rPr>
        <w:drawing>
          <wp:anchor distT="0" distB="0" distL="114300" distR="114300" simplePos="0" relativeHeight="251660288" behindDoc="0" locked="0" layoutInCell="1" allowOverlap="1" wp14:anchorId="3674A985" wp14:editId="349825F7">
            <wp:simplePos x="0" y="0"/>
            <wp:positionH relativeFrom="column">
              <wp:posOffset>1696085</wp:posOffset>
            </wp:positionH>
            <wp:positionV relativeFrom="paragraph">
              <wp:posOffset>0</wp:posOffset>
            </wp:positionV>
            <wp:extent cx="1356360" cy="902970"/>
            <wp:effectExtent l="0" t="0" r="2540" b="0"/>
            <wp:wrapSquare wrapText="bothSides"/>
            <wp:docPr id="6" name="Picture 6" descr="C:\Users\Jekaterina\AppData\Local\Microsoft\Windows Live Mail\WLMDSS.tmp\WLMF380.tmp\logo-tr2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katerina\AppData\Local\Microsoft\Windows Live Mail\WLMDSS.tmp\WLMF380.tmp\logo-tr222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56360" cy="902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1178">
        <w:rPr>
          <w:b/>
          <w:bCs/>
          <w:noProof/>
          <w:sz w:val="24"/>
          <w:szCs w:val="24"/>
        </w:rPr>
        <w:drawing>
          <wp:inline distT="0" distB="0" distL="0" distR="0" wp14:anchorId="4BF5359E" wp14:editId="1916D3C7">
            <wp:extent cx="1466850" cy="585625"/>
            <wp:effectExtent l="0" t="0" r="0" b="5080"/>
            <wp:docPr id="5" name="Рисунок 4">
              <a:extLst xmlns:a="http://schemas.openxmlformats.org/drawingml/2006/main">
                <a:ext uri="{FF2B5EF4-FFF2-40B4-BE49-F238E27FC236}">
                  <a16:creationId xmlns:a16="http://schemas.microsoft.com/office/drawing/2014/main" id="{2CEBF987-6E31-480D-9FDE-B70D511929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2CEBF987-6E31-480D-9FDE-B70D511929E0}"/>
                        </a:ext>
                      </a:extLst>
                    </pic:cNvPr>
                    <pic:cNvPicPr>
                      <a:picLocks noChangeAspect="1"/>
                    </pic:cNvPicPr>
                  </pic:nvPicPr>
                  <pic:blipFill>
                    <a:blip r:embed="rId8"/>
                    <a:stretch>
                      <a:fillRect/>
                    </a:stretch>
                  </pic:blipFill>
                  <pic:spPr>
                    <a:xfrm>
                      <a:off x="0" y="0"/>
                      <a:ext cx="1475371" cy="589027"/>
                    </a:xfrm>
                    <a:prstGeom prst="rect">
                      <a:avLst/>
                    </a:prstGeom>
                  </pic:spPr>
                </pic:pic>
              </a:graphicData>
            </a:graphic>
          </wp:inline>
        </w:drawing>
      </w:r>
      <w:r>
        <w:rPr>
          <w:b/>
          <w:bCs/>
          <w:sz w:val="24"/>
          <w:szCs w:val="24"/>
          <w:lang w:val="lv-LV"/>
        </w:rPr>
        <w:t xml:space="preserve">                              </w:t>
      </w:r>
    </w:p>
    <w:p w14:paraId="404394C3" w14:textId="77777777" w:rsidR="00250848" w:rsidRDefault="00250848" w:rsidP="00250848">
      <w:pPr>
        <w:shd w:val="clear" w:color="auto" w:fill="FFFFFF"/>
        <w:spacing w:after="0" w:line="240" w:lineRule="auto"/>
        <w:jc w:val="both"/>
        <w:rPr>
          <w:rFonts w:ascii="Times New Roman" w:eastAsia="Times New Roman" w:hAnsi="Times New Roman" w:cs="Times New Roman"/>
          <w:b/>
          <w:bCs/>
          <w:color w:val="000000"/>
          <w:sz w:val="24"/>
          <w:szCs w:val="24"/>
          <w:lang w:val="lv-LV" w:eastAsia="ru-RU"/>
        </w:rPr>
      </w:pPr>
    </w:p>
    <w:p w14:paraId="7CF30871" w14:textId="77777777" w:rsidR="00250848" w:rsidRDefault="00250848" w:rsidP="00250848">
      <w:pPr>
        <w:shd w:val="clear" w:color="auto" w:fill="FFFFFF"/>
        <w:spacing w:after="0" w:line="240" w:lineRule="auto"/>
        <w:jc w:val="both"/>
        <w:rPr>
          <w:rFonts w:ascii="Times New Roman" w:eastAsia="Times New Roman" w:hAnsi="Times New Roman" w:cs="Times New Roman"/>
          <w:b/>
          <w:bCs/>
          <w:color w:val="000000"/>
          <w:sz w:val="24"/>
          <w:szCs w:val="24"/>
          <w:lang w:val="lv-LV" w:eastAsia="ru-RU"/>
        </w:rPr>
      </w:pPr>
    </w:p>
    <w:p w14:paraId="527FC190" w14:textId="63EAC439" w:rsidR="00250848" w:rsidRPr="00250848" w:rsidRDefault="00250848" w:rsidP="00250848">
      <w:pPr>
        <w:shd w:val="clear" w:color="auto" w:fill="FFFFFF"/>
        <w:spacing w:after="0" w:line="240" w:lineRule="auto"/>
        <w:jc w:val="both"/>
        <w:rPr>
          <w:rFonts w:ascii="Times New Roman" w:eastAsia="Times New Roman" w:hAnsi="Times New Roman" w:cs="Times New Roman"/>
          <w:b/>
          <w:bCs/>
          <w:color w:val="000000"/>
          <w:sz w:val="24"/>
          <w:szCs w:val="24"/>
          <w:lang w:val="lv-LV" w:eastAsia="ru-RU"/>
        </w:rPr>
      </w:pPr>
      <w:r w:rsidRPr="00250848">
        <w:rPr>
          <w:rFonts w:ascii="Times New Roman" w:eastAsia="Times New Roman" w:hAnsi="Times New Roman" w:cs="Times New Roman"/>
          <w:b/>
          <w:bCs/>
          <w:color w:val="000000"/>
          <w:sz w:val="24"/>
          <w:szCs w:val="24"/>
          <w:lang w:val="lv-LV" w:eastAsia="ru-RU"/>
        </w:rPr>
        <w:t>Biedrības “Līdzdalības platforma” un “Latvijas Cilvēktiesību Centrs” aicina nevalstiskās organizācijas piedalīties kapacitātes stiprināšanas programmā “Ceļā uz iecietīgāku sabiedrību”. </w:t>
      </w:r>
    </w:p>
    <w:p w14:paraId="42C4DC2C"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p>
    <w:p w14:paraId="0A31A348" w14:textId="632F305A" w:rsid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Neiecietības izpausmēm ikdienā tiek pakļautas dažādas sabiedrības grupas, un ikviens no mums var kļūt par diskriminācijas vai naida runas mērķi tikai tāpēc, ka ir kaut kādā ziņā “citāds.” Neiecietība šķel sabiedrību un mazina kopējo labklājības līmeni. </w:t>
      </w:r>
      <w:r>
        <w:rPr>
          <w:rFonts w:ascii="Times New Roman" w:eastAsia="Times New Roman" w:hAnsi="Times New Roman" w:cs="Times New Roman"/>
          <w:color w:val="000000"/>
          <w:sz w:val="24"/>
          <w:szCs w:val="24"/>
          <w:lang w:val="lv-LV" w:eastAsia="ru-RU"/>
        </w:rPr>
        <w:t xml:space="preserve"> </w:t>
      </w:r>
    </w:p>
    <w:p w14:paraId="245EE675"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p>
    <w:p w14:paraId="2D51BF33" w14:textId="67BBD059" w:rsid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NVO, apvienojot dažādu grupu pārstāvjus, dažādu tautību un vecuma cilvēkus un aizstāvot to tiesības un intereses, ir viens no stūrakmeņiem iecietīgākas sabiedrības veidošanā. Jo tām ir liela sabiedrības un dažādu mazāk aizsargātu grupu uzticība, ciešais kontakts ar iedzīvotajiem, iespējas uzrunāt sabiedrību un panākt pozitīvas izmaiņas.</w:t>
      </w:r>
    </w:p>
    <w:p w14:paraId="2B34C8DD"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p>
    <w:p w14:paraId="3420CA4A"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Lai stiprinātu dažādu NVO spējas veicināt iecietīgākās sabiedrības veidošanu, piedāvājam NVO iesaistīties kapacitātes stiprināšanas programmā “Ceļā uz iecietīgāku sabiedrību.”</w:t>
      </w:r>
    </w:p>
    <w:p w14:paraId="68FD4CA7" w14:textId="230A9AA8" w:rsid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Programma ir veidota kā īpašs izglītojošs, metodiskais un atbalsta resurss NVO iecietības veicināšanas jomā, lai ikviena organizācija varētu stiprināt savas zināšanas un prasmes dažādu aktivitāšu un projektu īstenošanā.</w:t>
      </w:r>
    </w:p>
    <w:p w14:paraId="68DBE6BC"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p>
    <w:p w14:paraId="58727F5A" w14:textId="572FB3FB" w:rsid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b/>
          <w:bCs/>
          <w:color w:val="000000"/>
          <w:sz w:val="24"/>
          <w:szCs w:val="24"/>
          <w:lang w:val="lv-LV" w:eastAsia="ru-RU"/>
        </w:rPr>
        <w:t>Mācību programmas mērķis</w:t>
      </w:r>
      <w:r w:rsidRPr="00250848">
        <w:rPr>
          <w:rFonts w:ascii="Times New Roman" w:eastAsia="Times New Roman" w:hAnsi="Times New Roman" w:cs="Times New Roman"/>
          <w:color w:val="000000"/>
          <w:sz w:val="24"/>
          <w:szCs w:val="24"/>
          <w:lang w:val="lv-LV" w:eastAsia="ru-RU"/>
        </w:rPr>
        <w:t>: stiprināt nevalstisko organizāciju kapacitāti neiecietības izpausmju mazināšanā un reaģēšanā, </w:t>
      </w:r>
      <w:r w:rsidRPr="00250848">
        <w:rPr>
          <w:rFonts w:ascii="Times New Roman" w:eastAsia="Times New Roman" w:hAnsi="Times New Roman" w:cs="Times New Roman"/>
          <w:b/>
          <w:bCs/>
          <w:color w:val="000000"/>
          <w:sz w:val="24"/>
          <w:szCs w:val="24"/>
          <w:lang w:val="lv-LV" w:eastAsia="ru-RU"/>
        </w:rPr>
        <w:t>īpaši uz</w:t>
      </w:r>
      <w:r w:rsidRPr="00250848">
        <w:rPr>
          <w:rFonts w:ascii="Times New Roman" w:eastAsia="Times New Roman" w:hAnsi="Times New Roman" w:cs="Times New Roman"/>
          <w:color w:val="000000"/>
          <w:sz w:val="24"/>
          <w:szCs w:val="24"/>
          <w:lang w:val="lv-LV" w:eastAsia="ru-RU"/>
        </w:rPr>
        <w:t> diskriminācijas un naida runas/noziegumu izpausmēm.</w:t>
      </w:r>
    </w:p>
    <w:p w14:paraId="5C187D6C"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p>
    <w:p w14:paraId="3B8C93FC"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b/>
          <w:bCs/>
          <w:color w:val="000000"/>
          <w:sz w:val="24"/>
          <w:szCs w:val="24"/>
          <w:lang w:val="lv-LV" w:eastAsia="ru-RU"/>
        </w:rPr>
        <w:t>Mācību programmā tiek aicināti  piedalīties</w:t>
      </w:r>
      <w:r w:rsidRPr="00250848">
        <w:rPr>
          <w:rFonts w:ascii="Times New Roman" w:eastAsia="Times New Roman" w:hAnsi="Times New Roman" w:cs="Times New Roman"/>
          <w:color w:val="000000"/>
          <w:sz w:val="24"/>
          <w:szCs w:val="24"/>
          <w:lang w:val="lv-LV" w:eastAsia="ru-RU"/>
        </w:rPr>
        <w:t>:</w:t>
      </w:r>
    </w:p>
    <w:p w14:paraId="1B1600CB" w14:textId="77777777" w:rsidR="00250848" w:rsidRPr="00250848" w:rsidRDefault="00250848" w:rsidP="00250848">
      <w:pPr>
        <w:numPr>
          <w:ilvl w:val="0"/>
          <w:numId w:val="1"/>
        </w:num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b/>
          <w:bCs/>
          <w:color w:val="000000"/>
          <w:sz w:val="24"/>
          <w:szCs w:val="24"/>
          <w:lang w:val="lv-LV" w:eastAsia="ru-RU"/>
        </w:rPr>
        <w:t>Ikvienas</w:t>
      </w:r>
      <w:r w:rsidRPr="00250848">
        <w:rPr>
          <w:rFonts w:ascii="Times New Roman" w:eastAsia="Times New Roman" w:hAnsi="Times New Roman" w:cs="Times New Roman"/>
          <w:color w:val="000000"/>
          <w:sz w:val="24"/>
          <w:szCs w:val="24"/>
          <w:lang w:val="lv-LV" w:eastAsia="ru-RU"/>
        </w:rPr>
        <w:t> nevalstiskās organizācijas pārstāvji, kas vēlas stiprināt savu kapacitāti darbam ar neiecietības jautājumiem un īstenot iniciatīvas/projektus  iecietības veicināšanas  jomā;</w:t>
      </w:r>
    </w:p>
    <w:p w14:paraId="362921D8" w14:textId="77777777" w:rsidR="00250848" w:rsidRPr="00250848" w:rsidRDefault="00250848" w:rsidP="00250848">
      <w:pPr>
        <w:numPr>
          <w:ilvl w:val="0"/>
          <w:numId w:val="1"/>
        </w:num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b/>
          <w:bCs/>
          <w:color w:val="000000"/>
          <w:sz w:val="24"/>
          <w:szCs w:val="24"/>
          <w:lang w:val="lv-LV" w:eastAsia="ru-RU"/>
        </w:rPr>
        <w:t>jo īpaši</w:t>
      </w:r>
      <w:r w:rsidRPr="00250848">
        <w:rPr>
          <w:rFonts w:ascii="Times New Roman" w:eastAsia="Times New Roman" w:hAnsi="Times New Roman" w:cs="Times New Roman"/>
          <w:color w:val="000000"/>
          <w:sz w:val="24"/>
          <w:szCs w:val="24"/>
          <w:lang w:val="lv-LV" w:eastAsia="ru-RU"/>
        </w:rPr>
        <w:t xml:space="preserve">, organizācijas, kas ikdienā strādā ar jauniešiem un/vai mazāk aizsargāto grupu pārstāvjiem – </w:t>
      </w:r>
      <w:proofErr w:type="spellStart"/>
      <w:r w:rsidRPr="00250848">
        <w:rPr>
          <w:rFonts w:ascii="Times New Roman" w:eastAsia="Times New Roman" w:hAnsi="Times New Roman" w:cs="Times New Roman"/>
          <w:color w:val="000000"/>
          <w:sz w:val="24"/>
          <w:szCs w:val="24"/>
          <w:lang w:val="lv-LV" w:eastAsia="ru-RU"/>
        </w:rPr>
        <w:t>jauniebraucējiem</w:t>
      </w:r>
      <w:proofErr w:type="spellEnd"/>
      <w:r w:rsidRPr="00250848">
        <w:rPr>
          <w:rFonts w:ascii="Times New Roman" w:eastAsia="Times New Roman" w:hAnsi="Times New Roman" w:cs="Times New Roman"/>
          <w:color w:val="000000"/>
          <w:sz w:val="24"/>
          <w:szCs w:val="24"/>
          <w:lang w:val="lv-LV" w:eastAsia="ru-RU"/>
        </w:rPr>
        <w:t xml:space="preserve"> (migrantiem/bēgļiem), mazākumtautībām, personām ar invaliditāti, seksuālām minoritātēm u.c.</w:t>
      </w:r>
    </w:p>
    <w:p w14:paraId="6C609E75" w14:textId="77777777" w:rsid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p>
    <w:p w14:paraId="63043ADA" w14:textId="390A5DA4"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 xml:space="preserve">Programmu vadīs Latvijas Cilvēktiesību centrs un Līdzdalības platformas eksperti </w:t>
      </w:r>
      <w:r w:rsidR="007F2210">
        <w:rPr>
          <w:rFonts w:ascii="Times New Roman" w:eastAsia="Times New Roman" w:hAnsi="Times New Roman" w:cs="Times New Roman"/>
          <w:color w:val="000000"/>
          <w:sz w:val="24"/>
          <w:szCs w:val="24"/>
          <w:lang w:val="lv-LV" w:eastAsia="ru-RU"/>
        </w:rPr>
        <w:t>ar</w:t>
      </w:r>
      <w:r w:rsidRPr="00250848">
        <w:rPr>
          <w:rFonts w:ascii="Times New Roman" w:eastAsia="Times New Roman" w:hAnsi="Times New Roman" w:cs="Times New Roman"/>
          <w:color w:val="000000"/>
          <w:sz w:val="24"/>
          <w:szCs w:val="24"/>
          <w:lang w:val="lv-LV" w:eastAsia="ru-RU"/>
        </w:rPr>
        <w:t xml:space="preserve"> ilggadīgu pieredzi dažādu iniciatīvu īstenošanā iecietības veicināšanai.</w:t>
      </w:r>
    </w:p>
    <w:p w14:paraId="79143598" w14:textId="77777777" w:rsidR="00250848" w:rsidRDefault="00250848" w:rsidP="00250848">
      <w:pPr>
        <w:shd w:val="clear" w:color="auto" w:fill="FFFFFF"/>
        <w:spacing w:after="0" w:line="240" w:lineRule="auto"/>
        <w:jc w:val="both"/>
        <w:rPr>
          <w:rFonts w:ascii="Times New Roman" w:eastAsia="Times New Roman" w:hAnsi="Times New Roman" w:cs="Times New Roman"/>
          <w:b/>
          <w:bCs/>
          <w:color w:val="000000"/>
          <w:sz w:val="24"/>
          <w:szCs w:val="24"/>
          <w:lang w:val="lv-LV" w:eastAsia="ru-RU"/>
        </w:rPr>
      </w:pPr>
    </w:p>
    <w:p w14:paraId="34529FCD" w14:textId="0776F150"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b/>
          <w:bCs/>
          <w:color w:val="000000"/>
          <w:sz w:val="24"/>
          <w:szCs w:val="24"/>
          <w:lang w:val="lv-LV" w:eastAsia="ru-RU"/>
        </w:rPr>
        <w:t>Mācību programma sastāv no vairākiem posmiem:</w:t>
      </w:r>
    </w:p>
    <w:p w14:paraId="49C0E0A5" w14:textId="77777777" w:rsidR="00250848" w:rsidRDefault="00250848" w:rsidP="00250848">
      <w:pPr>
        <w:shd w:val="clear" w:color="auto" w:fill="FFFFFF"/>
        <w:spacing w:after="0" w:line="240" w:lineRule="auto"/>
        <w:jc w:val="both"/>
        <w:rPr>
          <w:rFonts w:ascii="Times New Roman" w:eastAsia="Times New Roman" w:hAnsi="Times New Roman" w:cs="Times New Roman"/>
          <w:i/>
          <w:iCs/>
          <w:color w:val="000000"/>
          <w:sz w:val="24"/>
          <w:szCs w:val="24"/>
          <w:lang w:val="lv-LV" w:eastAsia="ru-RU"/>
        </w:rPr>
      </w:pPr>
    </w:p>
    <w:p w14:paraId="60C956CF" w14:textId="51ABE018"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i/>
          <w:iCs/>
          <w:color w:val="000000"/>
          <w:sz w:val="24"/>
          <w:szCs w:val="24"/>
          <w:lang w:val="lv-LV" w:eastAsia="ru-RU"/>
        </w:rPr>
        <w:t>2022.gaga februāris - aprīlis: Mācību semināru cikls (tiešsaistē)</w:t>
      </w:r>
    </w:p>
    <w:p w14:paraId="27142D26"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 xml:space="preserve">Semināru cikls aptvers teorētiskās un praktiskās sesijas par dažādām neiecietības izpausmēm, t.sk. diskrimināciju, naida runu un naida noziegumiem, NVO aktīvo lomu iecietības veicināšanā un izglītību cilvēktiesību jomā. Dalībniekiem būs iespēja iepazīties ar labo prakšu piemēriem un praktiskajām metodēm, ko viņi varēs izmantot savā darbā naida runas mazināšanai un iecietības veicināšanai. Semināru cikla rezultātā dalībnieki izstrādās savas </w:t>
      </w:r>
      <w:r w:rsidRPr="00250848">
        <w:rPr>
          <w:rFonts w:ascii="Times New Roman" w:eastAsia="Times New Roman" w:hAnsi="Times New Roman" w:cs="Times New Roman"/>
          <w:color w:val="000000"/>
          <w:sz w:val="24"/>
          <w:szCs w:val="24"/>
          <w:lang w:val="lv-LV" w:eastAsia="ru-RU"/>
        </w:rPr>
        <w:lastRenderedPageBreak/>
        <w:t>iniciatīvas, vērstas uz konkrētas mērķa grupas vai plašākās sabiedrības izglītošanu saistībā ar neiecietības mazināšanu, kuras īstenos nākamajā programmas posmā.</w:t>
      </w:r>
    </w:p>
    <w:p w14:paraId="4AF5E7D1" w14:textId="77777777" w:rsid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p>
    <w:p w14:paraId="4C14DE80" w14:textId="1758F684"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Semināru datumi un laiki:</w:t>
      </w:r>
    </w:p>
    <w:p w14:paraId="57A8AA38"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18.02.2022. plkst. 10:00-14:00 </w:t>
      </w:r>
    </w:p>
    <w:p w14:paraId="7C96F863" w14:textId="6F461F1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 xml:space="preserve">02.03.2022. </w:t>
      </w:r>
      <w:r w:rsidR="009109AF" w:rsidRPr="00250848">
        <w:rPr>
          <w:rFonts w:ascii="Times New Roman" w:eastAsia="Times New Roman" w:hAnsi="Times New Roman" w:cs="Times New Roman"/>
          <w:color w:val="000000"/>
          <w:sz w:val="24"/>
          <w:szCs w:val="24"/>
          <w:lang w:val="lv-LV" w:eastAsia="ru-RU"/>
        </w:rPr>
        <w:t>plkst.</w:t>
      </w:r>
      <w:r w:rsidRPr="00250848">
        <w:rPr>
          <w:rFonts w:ascii="Times New Roman" w:eastAsia="Times New Roman" w:hAnsi="Times New Roman" w:cs="Times New Roman"/>
          <w:color w:val="000000"/>
          <w:sz w:val="24"/>
          <w:szCs w:val="24"/>
          <w:lang w:val="lv-LV" w:eastAsia="ru-RU"/>
        </w:rPr>
        <w:t xml:space="preserve"> 10:00 - 13:30</w:t>
      </w:r>
    </w:p>
    <w:p w14:paraId="46C3EA32" w14:textId="2456E161"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 xml:space="preserve">03.03.2022. </w:t>
      </w:r>
      <w:r w:rsidR="009109AF" w:rsidRPr="00250848">
        <w:rPr>
          <w:rFonts w:ascii="Times New Roman" w:eastAsia="Times New Roman" w:hAnsi="Times New Roman" w:cs="Times New Roman"/>
          <w:color w:val="000000"/>
          <w:sz w:val="24"/>
          <w:szCs w:val="24"/>
          <w:lang w:val="lv-LV" w:eastAsia="ru-RU"/>
        </w:rPr>
        <w:t>plkst.</w:t>
      </w:r>
      <w:r w:rsidRPr="00250848">
        <w:rPr>
          <w:rFonts w:ascii="Times New Roman" w:eastAsia="Times New Roman" w:hAnsi="Times New Roman" w:cs="Times New Roman"/>
          <w:color w:val="000000"/>
          <w:sz w:val="24"/>
          <w:szCs w:val="24"/>
          <w:lang w:val="lv-LV" w:eastAsia="ru-RU"/>
        </w:rPr>
        <w:t xml:space="preserve"> 10:00 - 13:30</w:t>
      </w:r>
    </w:p>
    <w:p w14:paraId="64FC604C" w14:textId="09E6CF1C"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 xml:space="preserve">18.03.2022. </w:t>
      </w:r>
      <w:r w:rsidR="009109AF" w:rsidRPr="00250848">
        <w:rPr>
          <w:rFonts w:ascii="Times New Roman" w:eastAsia="Times New Roman" w:hAnsi="Times New Roman" w:cs="Times New Roman"/>
          <w:color w:val="000000"/>
          <w:sz w:val="24"/>
          <w:szCs w:val="24"/>
          <w:lang w:val="lv-LV" w:eastAsia="ru-RU"/>
        </w:rPr>
        <w:t>plkst.</w:t>
      </w:r>
      <w:r w:rsidRPr="00250848">
        <w:rPr>
          <w:rFonts w:ascii="Times New Roman" w:eastAsia="Times New Roman" w:hAnsi="Times New Roman" w:cs="Times New Roman"/>
          <w:color w:val="000000"/>
          <w:sz w:val="24"/>
          <w:szCs w:val="24"/>
          <w:lang w:val="lv-LV" w:eastAsia="ru-RU"/>
        </w:rPr>
        <w:t xml:space="preserve"> 10:00 - 13:30</w:t>
      </w:r>
    </w:p>
    <w:p w14:paraId="41071F2C" w14:textId="331DFC5C"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 xml:space="preserve">01.04.2022. </w:t>
      </w:r>
      <w:r w:rsidR="009109AF" w:rsidRPr="00250848">
        <w:rPr>
          <w:rFonts w:ascii="Times New Roman" w:eastAsia="Times New Roman" w:hAnsi="Times New Roman" w:cs="Times New Roman"/>
          <w:color w:val="000000"/>
          <w:sz w:val="24"/>
          <w:szCs w:val="24"/>
          <w:lang w:val="lv-LV" w:eastAsia="ru-RU"/>
        </w:rPr>
        <w:t>plkst.</w:t>
      </w:r>
      <w:r w:rsidRPr="00250848">
        <w:rPr>
          <w:rFonts w:ascii="Times New Roman" w:eastAsia="Times New Roman" w:hAnsi="Times New Roman" w:cs="Times New Roman"/>
          <w:color w:val="000000"/>
          <w:sz w:val="24"/>
          <w:szCs w:val="24"/>
          <w:lang w:val="lv-LV" w:eastAsia="ru-RU"/>
        </w:rPr>
        <w:t xml:space="preserve"> 10:00 - 13:30</w:t>
      </w:r>
    </w:p>
    <w:p w14:paraId="4643E540" w14:textId="77777777" w:rsidR="00250848" w:rsidRDefault="00250848" w:rsidP="00250848">
      <w:pPr>
        <w:shd w:val="clear" w:color="auto" w:fill="FFFFFF"/>
        <w:spacing w:after="0" w:line="240" w:lineRule="auto"/>
        <w:jc w:val="both"/>
        <w:rPr>
          <w:rFonts w:ascii="Times New Roman" w:eastAsia="Times New Roman" w:hAnsi="Times New Roman" w:cs="Times New Roman"/>
          <w:i/>
          <w:iCs/>
          <w:color w:val="000000"/>
          <w:sz w:val="24"/>
          <w:szCs w:val="24"/>
          <w:lang w:val="lv-LV" w:eastAsia="ru-RU"/>
        </w:rPr>
      </w:pPr>
    </w:p>
    <w:p w14:paraId="4943B379" w14:textId="56CB09CD"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i/>
          <w:iCs/>
          <w:color w:val="000000"/>
          <w:sz w:val="24"/>
          <w:szCs w:val="24"/>
          <w:lang w:val="lv-LV" w:eastAsia="ru-RU"/>
        </w:rPr>
        <w:t xml:space="preserve">2022.aprīlis - jūnijs - iniciatīvu īstenošana (paredzēts </w:t>
      </w:r>
      <w:proofErr w:type="spellStart"/>
      <w:r w:rsidRPr="00250848">
        <w:rPr>
          <w:rFonts w:ascii="Times New Roman" w:eastAsia="Times New Roman" w:hAnsi="Times New Roman" w:cs="Times New Roman"/>
          <w:i/>
          <w:iCs/>
          <w:color w:val="000000"/>
          <w:sz w:val="24"/>
          <w:szCs w:val="24"/>
          <w:lang w:val="lv-LV" w:eastAsia="ru-RU"/>
        </w:rPr>
        <w:t>mentoru</w:t>
      </w:r>
      <w:proofErr w:type="spellEnd"/>
      <w:r w:rsidRPr="00250848">
        <w:rPr>
          <w:rFonts w:ascii="Times New Roman" w:eastAsia="Times New Roman" w:hAnsi="Times New Roman" w:cs="Times New Roman"/>
          <w:i/>
          <w:iCs/>
          <w:color w:val="000000"/>
          <w:sz w:val="24"/>
          <w:szCs w:val="24"/>
          <w:lang w:val="lv-LV" w:eastAsia="ru-RU"/>
        </w:rPr>
        <w:t xml:space="preserve"> un finansiālais atbalsts)</w:t>
      </w:r>
    </w:p>
    <w:p w14:paraId="454916A7"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Dalībnieki 3 mēnešu laikā, savstarpēji sadarbojoties, sagatavo un novada izglītojošos pasākumus kādai sabiedrības grupai ar mērķi paaugstināt izpratni par naida runas/ diskriminācijas un neiecietības jautājumiem un veicināt iecietību. Iniciatīvu ieviešanas laikā dalībniekiem tiks sniegts </w:t>
      </w:r>
      <w:proofErr w:type="spellStart"/>
      <w:r w:rsidRPr="00250848">
        <w:rPr>
          <w:rFonts w:ascii="Times New Roman" w:eastAsia="Times New Roman" w:hAnsi="Times New Roman" w:cs="Times New Roman"/>
          <w:b/>
          <w:bCs/>
          <w:color w:val="000000"/>
          <w:sz w:val="24"/>
          <w:szCs w:val="24"/>
          <w:lang w:val="lv-LV" w:eastAsia="ru-RU"/>
        </w:rPr>
        <w:t>mentoru</w:t>
      </w:r>
      <w:proofErr w:type="spellEnd"/>
      <w:r w:rsidRPr="00250848">
        <w:rPr>
          <w:rFonts w:ascii="Times New Roman" w:eastAsia="Times New Roman" w:hAnsi="Times New Roman" w:cs="Times New Roman"/>
          <w:color w:val="000000"/>
          <w:sz w:val="24"/>
          <w:szCs w:val="24"/>
          <w:lang w:val="lv-LV" w:eastAsia="ru-RU"/>
        </w:rPr>
        <w:t> un i</w:t>
      </w:r>
      <w:r w:rsidRPr="00250848">
        <w:rPr>
          <w:rFonts w:ascii="Times New Roman" w:eastAsia="Times New Roman" w:hAnsi="Times New Roman" w:cs="Times New Roman"/>
          <w:b/>
          <w:bCs/>
          <w:color w:val="000000"/>
          <w:sz w:val="24"/>
          <w:szCs w:val="24"/>
          <w:lang w:val="lv-LV" w:eastAsia="ru-RU"/>
        </w:rPr>
        <w:t>epriekš saskaņotais finansiālais atbalsts,</w:t>
      </w:r>
      <w:r w:rsidRPr="00250848">
        <w:rPr>
          <w:rFonts w:ascii="Times New Roman" w:eastAsia="Times New Roman" w:hAnsi="Times New Roman" w:cs="Times New Roman"/>
          <w:color w:val="000000"/>
          <w:sz w:val="24"/>
          <w:szCs w:val="24"/>
          <w:lang w:val="lv-LV" w:eastAsia="ru-RU"/>
        </w:rPr>
        <w:t> kas palīdzēs nodrošināt aktivitāšu kvalitāti un sasniegt plānotus rezultātus. </w:t>
      </w:r>
    </w:p>
    <w:p w14:paraId="2C34C1CB" w14:textId="77777777" w:rsidR="00250848" w:rsidRDefault="00250848" w:rsidP="00250848">
      <w:pPr>
        <w:shd w:val="clear" w:color="auto" w:fill="FFFFFF"/>
        <w:spacing w:after="0" w:line="240" w:lineRule="auto"/>
        <w:jc w:val="both"/>
        <w:rPr>
          <w:rFonts w:ascii="Times New Roman" w:eastAsia="Times New Roman" w:hAnsi="Times New Roman" w:cs="Times New Roman"/>
          <w:i/>
          <w:iCs/>
          <w:color w:val="000000"/>
          <w:sz w:val="24"/>
          <w:szCs w:val="24"/>
          <w:lang w:val="lv-LV" w:eastAsia="ru-RU"/>
        </w:rPr>
      </w:pPr>
    </w:p>
    <w:p w14:paraId="1FF6DB83" w14:textId="521935E0"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i/>
          <w:iCs/>
          <w:color w:val="000000"/>
          <w:sz w:val="24"/>
          <w:szCs w:val="24"/>
          <w:lang w:val="lv-LV" w:eastAsia="ru-RU"/>
        </w:rPr>
        <w:t>2022.gada 29.-30.jūnijs (klātienē)* - papildus izglītojošais, izvērtēšanas un pieredzes dalīšanas seminārs. </w:t>
      </w:r>
    </w:p>
    <w:p w14:paraId="6AE79A59" w14:textId="77777777" w:rsid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p>
    <w:p w14:paraId="5C4FF812" w14:textId="35BE91AE"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Divu dienu apmācību seminārs, kura laikā dalībniekiem būs iespēja dalīties ar savu pieredzi un praksēm, izvērtēt ieviesto iniciatīvu rezultātus un ietekmi, kā arī iegūt nepieciešamās  papildus zināšanas un prasmes turpmākas darbības nodrošināšanai naida runas/diskriminācijas/neiecietības novēršanas jomā, kā arī sabiedrības saliedētības un iecietības veicināšanai. </w:t>
      </w:r>
    </w:p>
    <w:p w14:paraId="0D947F92" w14:textId="77777777" w:rsidR="00250848" w:rsidRDefault="00250848" w:rsidP="00250848">
      <w:pPr>
        <w:shd w:val="clear" w:color="auto" w:fill="FFFFFF"/>
        <w:spacing w:after="0" w:line="240" w:lineRule="auto"/>
        <w:jc w:val="both"/>
        <w:rPr>
          <w:rFonts w:ascii="Times New Roman" w:eastAsia="Times New Roman" w:hAnsi="Times New Roman" w:cs="Times New Roman"/>
          <w:b/>
          <w:bCs/>
          <w:color w:val="000000"/>
          <w:sz w:val="24"/>
          <w:szCs w:val="24"/>
          <w:lang w:val="lv-LV" w:eastAsia="ru-RU"/>
        </w:rPr>
      </w:pPr>
    </w:p>
    <w:p w14:paraId="02ECAF52" w14:textId="7EFB666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b/>
          <w:bCs/>
          <w:color w:val="000000"/>
          <w:sz w:val="24"/>
          <w:szCs w:val="24"/>
          <w:lang w:val="lv-LV" w:eastAsia="ru-RU"/>
        </w:rPr>
        <w:t>Dalība programmā ir bezmaksas. </w:t>
      </w:r>
      <w:r w:rsidRPr="00250848">
        <w:rPr>
          <w:rFonts w:ascii="Times New Roman" w:eastAsia="Times New Roman" w:hAnsi="Times New Roman" w:cs="Times New Roman"/>
          <w:color w:val="000000"/>
          <w:sz w:val="24"/>
          <w:szCs w:val="24"/>
          <w:lang w:val="lv-LV" w:eastAsia="ru-RU"/>
        </w:rPr>
        <w:t>Dalībniekiem tiks nodrošināta izmitināšana, ēdināšana un materiāli klātienes semināru laikā, kā arī sabiedriskā transporta izmaksas. </w:t>
      </w:r>
      <w:r w:rsidRPr="00250848">
        <w:rPr>
          <w:rFonts w:ascii="Times New Roman" w:eastAsia="Times New Roman" w:hAnsi="Times New Roman" w:cs="Times New Roman"/>
          <w:b/>
          <w:bCs/>
          <w:color w:val="000000"/>
          <w:sz w:val="24"/>
          <w:szCs w:val="24"/>
          <w:lang w:val="lv-LV" w:eastAsia="ru-RU"/>
        </w:rPr>
        <w:t>Dalībnieki, kas tiks apstiprināti dalībai, apņemas piedalīties visā apmācību programmā no 2022.gada februāra līdz 2022.gada jūnijam (ieskaitot). </w:t>
      </w:r>
    </w:p>
    <w:p w14:paraId="27F432BE" w14:textId="77777777" w:rsidR="00250848" w:rsidRDefault="00250848" w:rsidP="00250848">
      <w:pPr>
        <w:shd w:val="clear" w:color="auto" w:fill="FFFFFF"/>
        <w:spacing w:after="0" w:line="240" w:lineRule="auto"/>
        <w:jc w:val="both"/>
        <w:rPr>
          <w:rFonts w:ascii="Times New Roman" w:eastAsia="Times New Roman" w:hAnsi="Times New Roman" w:cs="Times New Roman"/>
          <w:b/>
          <w:bCs/>
          <w:color w:val="000000"/>
          <w:sz w:val="24"/>
          <w:szCs w:val="24"/>
          <w:lang w:val="lv-LV" w:eastAsia="ru-RU"/>
        </w:rPr>
      </w:pPr>
    </w:p>
    <w:p w14:paraId="4D0E9C07" w14:textId="14EECB26"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b/>
          <w:bCs/>
          <w:color w:val="000000"/>
          <w:sz w:val="24"/>
          <w:szCs w:val="24"/>
          <w:lang w:val="lv-LV" w:eastAsia="ru-RU"/>
        </w:rPr>
        <w:t>Dalībai programmā var pieteikties līdz 2022.gada 14.februārim, aizpildot pieteikuma formu: </w:t>
      </w:r>
      <w:hyperlink r:id="rId9" w:history="1">
        <w:r w:rsidRPr="00250848">
          <w:rPr>
            <w:rFonts w:ascii="Times New Roman" w:eastAsia="Times New Roman" w:hAnsi="Times New Roman" w:cs="Times New Roman"/>
            <w:b/>
            <w:bCs/>
            <w:color w:val="7D4900"/>
            <w:sz w:val="24"/>
            <w:szCs w:val="24"/>
            <w:u w:val="single"/>
            <w:lang w:val="lv-LV" w:eastAsia="ru-RU"/>
          </w:rPr>
          <w:t>https://forms.gle/AusZNVHGbsfSFAJD8</w:t>
        </w:r>
      </w:hyperlink>
      <w:r w:rsidRPr="00250848">
        <w:rPr>
          <w:rFonts w:ascii="Times New Roman" w:eastAsia="Times New Roman" w:hAnsi="Times New Roman" w:cs="Times New Roman"/>
          <w:b/>
          <w:bCs/>
          <w:color w:val="000000"/>
          <w:sz w:val="24"/>
          <w:szCs w:val="24"/>
          <w:lang w:val="lv-LV" w:eastAsia="ru-RU"/>
        </w:rPr>
        <w:t>. </w:t>
      </w:r>
    </w:p>
    <w:p w14:paraId="44849E13" w14:textId="5E4B76DE"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Norises vieta: tiešsaistē, Rīgā.</w:t>
      </w:r>
    </w:p>
    <w:p w14:paraId="658143B1" w14:textId="77777777" w:rsid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p>
    <w:p w14:paraId="2EB10E1A" w14:textId="1E2AA825"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color w:val="000000"/>
          <w:sz w:val="24"/>
          <w:szCs w:val="24"/>
          <w:lang w:val="lv-LV" w:eastAsia="ru-RU"/>
        </w:rPr>
        <w:t>Semināri norisināsies latviešu valodā. Pirmā mācību semināra programma ir pieejama pielikumā.</w:t>
      </w:r>
    </w:p>
    <w:p w14:paraId="7431F116" w14:textId="77777777" w:rsidR="00250848" w:rsidRDefault="00250848" w:rsidP="00250848">
      <w:pPr>
        <w:shd w:val="clear" w:color="auto" w:fill="FFFFFF"/>
        <w:spacing w:after="0" w:line="240" w:lineRule="auto"/>
        <w:jc w:val="both"/>
        <w:rPr>
          <w:rFonts w:ascii="Times New Roman" w:eastAsia="Times New Roman" w:hAnsi="Times New Roman" w:cs="Times New Roman"/>
          <w:b/>
          <w:bCs/>
          <w:i/>
          <w:iCs/>
          <w:color w:val="000000"/>
          <w:sz w:val="24"/>
          <w:szCs w:val="24"/>
          <w:lang w:val="lv-LV" w:eastAsia="ru-RU"/>
        </w:rPr>
      </w:pPr>
    </w:p>
    <w:p w14:paraId="5976D50F" w14:textId="2B0EDC9B"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b/>
          <w:bCs/>
          <w:i/>
          <w:iCs/>
          <w:color w:val="000000"/>
          <w:sz w:val="24"/>
          <w:szCs w:val="24"/>
          <w:lang w:val="lv-LV" w:eastAsia="ru-RU"/>
        </w:rPr>
        <w:t xml:space="preserve">Mācību programma tiek organizēta projektā “Ceļā uz iecietīgāku sabiedrību: informēšana, izglītošana, atbalsts un sadarbība.” Projektu finansē Islande, Lihtenšteina un Norvēģija caur EEZ un Norvēģijas </w:t>
      </w:r>
      <w:proofErr w:type="spellStart"/>
      <w:r w:rsidRPr="00250848">
        <w:rPr>
          <w:rFonts w:ascii="Times New Roman" w:eastAsia="Times New Roman" w:hAnsi="Times New Roman" w:cs="Times New Roman"/>
          <w:b/>
          <w:bCs/>
          <w:i/>
          <w:iCs/>
          <w:color w:val="000000"/>
          <w:sz w:val="24"/>
          <w:szCs w:val="24"/>
          <w:lang w:val="lv-LV" w:eastAsia="ru-RU"/>
        </w:rPr>
        <w:t>grantu</w:t>
      </w:r>
      <w:proofErr w:type="spellEnd"/>
      <w:r w:rsidRPr="00250848">
        <w:rPr>
          <w:rFonts w:ascii="Times New Roman" w:eastAsia="Times New Roman" w:hAnsi="Times New Roman" w:cs="Times New Roman"/>
          <w:b/>
          <w:bCs/>
          <w:i/>
          <w:iCs/>
          <w:color w:val="000000"/>
          <w:sz w:val="24"/>
          <w:szCs w:val="24"/>
          <w:lang w:val="lv-LV" w:eastAsia="ru-RU"/>
        </w:rPr>
        <w:t xml:space="preserve"> programmu “Aktīvo iedzīvotāju fonds".</w:t>
      </w:r>
    </w:p>
    <w:p w14:paraId="3ED88394" w14:textId="77777777" w:rsidR="00250848" w:rsidRPr="00250848" w:rsidRDefault="00250848" w:rsidP="00250848">
      <w:pPr>
        <w:shd w:val="clear" w:color="auto" w:fill="FFFFFF"/>
        <w:spacing w:after="0" w:line="240" w:lineRule="auto"/>
        <w:jc w:val="both"/>
        <w:rPr>
          <w:rFonts w:ascii="Times New Roman" w:eastAsia="Times New Roman" w:hAnsi="Times New Roman" w:cs="Times New Roman"/>
          <w:color w:val="000000"/>
          <w:sz w:val="24"/>
          <w:szCs w:val="24"/>
          <w:lang w:val="lv-LV" w:eastAsia="ru-RU"/>
        </w:rPr>
      </w:pPr>
      <w:r w:rsidRPr="00250848">
        <w:rPr>
          <w:rFonts w:ascii="Times New Roman" w:eastAsia="Times New Roman" w:hAnsi="Times New Roman" w:cs="Times New Roman"/>
          <w:i/>
          <w:iCs/>
          <w:color w:val="000000"/>
          <w:sz w:val="24"/>
          <w:szCs w:val="24"/>
          <w:lang w:val="lv-LV" w:eastAsia="ru-RU"/>
        </w:rPr>
        <w:t>* programmā ir iespējamas izmaiņas</w:t>
      </w:r>
    </w:p>
    <w:p w14:paraId="1974BA11" w14:textId="77777777" w:rsidR="00E001A6" w:rsidRPr="00250848" w:rsidRDefault="009109AF" w:rsidP="00250848">
      <w:pPr>
        <w:jc w:val="both"/>
        <w:rPr>
          <w:rFonts w:ascii="Times New Roman" w:hAnsi="Times New Roman" w:cs="Times New Roman"/>
          <w:sz w:val="24"/>
          <w:szCs w:val="24"/>
          <w:lang w:val="lv-LV"/>
        </w:rPr>
      </w:pPr>
    </w:p>
    <w:sectPr w:rsidR="00E001A6" w:rsidRPr="002508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523AF"/>
    <w:multiLevelType w:val="multilevel"/>
    <w:tmpl w:val="6126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48"/>
    <w:rsid w:val="00250848"/>
    <w:rsid w:val="003F271C"/>
    <w:rsid w:val="0050308F"/>
    <w:rsid w:val="007F2210"/>
    <w:rsid w:val="009109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9CD9E"/>
  <w15:chartTrackingRefBased/>
  <w15:docId w15:val="{EE86C3BE-8074-4148-87FC-6D6C8FCC2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508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0848"/>
    <w:rPr>
      <w:b/>
      <w:bCs/>
    </w:rPr>
  </w:style>
  <w:style w:type="character" w:styleId="a5">
    <w:name w:val="Emphasis"/>
    <w:basedOn w:val="a0"/>
    <w:uiPriority w:val="20"/>
    <w:qFormat/>
    <w:rsid w:val="00250848"/>
    <w:rPr>
      <w:i/>
      <w:iCs/>
    </w:rPr>
  </w:style>
  <w:style w:type="character" w:styleId="a6">
    <w:name w:val="Hyperlink"/>
    <w:basedOn w:val="a0"/>
    <w:uiPriority w:val="99"/>
    <w:semiHidden/>
    <w:unhideWhenUsed/>
    <w:rsid w:val="002508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95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tif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orms.gle/AusZNVHGbsfSFAJD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716</Words>
  <Characters>4087</Characters>
  <Application>Microsoft Office Word</Application>
  <DocSecurity>0</DocSecurity>
  <Lines>34</Lines>
  <Paragraphs>9</Paragraphs>
  <ScaleCrop>false</ScaleCrop>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Jekaterina Tumule</dc:creator>
  <cp:keywords/>
  <dc:description/>
  <cp:lastModifiedBy>Jekaterina Tumule</cp:lastModifiedBy>
  <cp:revision>3</cp:revision>
  <dcterms:created xsi:type="dcterms:W3CDTF">2022-01-19T10:15:00Z</dcterms:created>
  <dcterms:modified xsi:type="dcterms:W3CDTF">2022-01-20T13:32:00Z</dcterms:modified>
</cp:coreProperties>
</file>