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19" w:rsidRPr="00C52719" w:rsidRDefault="00C52719" w:rsidP="00C52719">
      <w:pPr>
        <w:rPr>
          <w:b/>
          <w:color w:val="E36C0A" w:themeColor="accent6" w:themeShade="BF"/>
          <w:sz w:val="28"/>
        </w:rPr>
      </w:pPr>
      <w:r w:rsidRPr="00C52719">
        <w:rPr>
          <w:b/>
          <w:color w:val="E36C0A" w:themeColor="accent6" w:themeShade="BF"/>
          <w:sz w:val="28"/>
        </w:rPr>
        <w:t>Swedbank Kodu kalkulatori pielāgoti klientu vajadzībām</w:t>
      </w:r>
    </w:p>
    <w:p w:rsidR="00C52719" w:rsidRPr="00C52719" w:rsidRDefault="000E0FDB" w:rsidP="00DB2300">
      <w:pPr>
        <w:jc w:val="both"/>
      </w:pPr>
      <w:r>
        <w:rPr>
          <w:noProof/>
          <w:lang w:eastAsia="lv-LV"/>
        </w:rPr>
        <w:drawing>
          <wp:anchor distT="0" distB="0" distL="114300" distR="114300" simplePos="0" relativeHeight="251661312" behindDoc="1" locked="0" layoutInCell="1" allowOverlap="1" wp14:anchorId="7C96EF92" wp14:editId="45719D63">
            <wp:simplePos x="0" y="0"/>
            <wp:positionH relativeFrom="column">
              <wp:posOffset>136525</wp:posOffset>
            </wp:positionH>
            <wp:positionV relativeFrom="paragraph">
              <wp:posOffset>1682115</wp:posOffset>
            </wp:positionV>
            <wp:extent cx="655320" cy="973455"/>
            <wp:effectExtent l="0" t="0" r="0" b="0"/>
            <wp:wrapTight wrapText="bothSides">
              <wp:wrapPolygon edited="0">
                <wp:start x="0" y="0"/>
                <wp:lineTo x="0" y="21135"/>
                <wp:lineTo x="20721" y="21135"/>
                <wp:lineTo x="2072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5B44">
        <w:t>Ņemot vērā ES regulu</w:t>
      </w:r>
      <w:r w:rsidR="00335A30">
        <w:t xml:space="preserve">, </w:t>
      </w:r>
      <w:r w:rsidR="00335A30" w:rsidRPr="00335A30">
        <w:t>kas pastiprina drošības prasības klientu autentificēšanai un darījumu apstiprināšanai</w:t>
      </w:r>
      <w:r w:rsidR="00335A30">
        <w:t xml:space="preserve">, sākot ar </w:t>
      </w:r>
      <w:r w:rsidR="004E5B44">
        <w:t xml:space="preserve"> </w:t>
      </w:r>
      <w:r w:rsidR="00335A30">
        <w:t xml:space="preserve">2019.gada 9.septembri Swedbank tiks slēgta kodu karšu izmantošana. </w:t>
      </w:r>
      <w:r w:rsidR="00335A30" w:rsidRPr="00335A30">
        <w:t xml:space="preserve">Tāpēc līdz 9.septembrim visiem aktīvajiem </w:t>
      </w:r>
      <w:r>
        <w:t xml:space="preserve">Internetbankas </w:t>
      </w:r>
      <w:r w:rsidR="00335A30" w:rsidRPr="00335A30">
        <w:t>kodu karšu lietotājiem ir jāizvēlas cits autentifikācijas līdzeklis</w:t>
      </w:r>
      <w:r w:rsidR="00335A30">
        <w:t xml:space="preserve"> – mobilā lietotne SMART-ID vai kodu kalkulators</w:t>
      </w:r>
      <w:r w:rsidR="00335A30" w:rsidRPr="00335A30">
        <w:t xml:space="preserve">. </w:t>
      </w:r>
      <w:r w:rsidR="00335A30">
        <w:t>SMART-ID lietošana bankas klientiem ir bez maksas. Bet r</w:t>
      </w:r>
      <w:r w:rsidR="00C52719" w:rsidRPr="00C52719">
        <w:t>ūpējoties par klientiem,</w:t>
      </w:r>
      <w:r w:rsidR="00335A30">
        <w:t xml:space="preserve"> kuri neizmanto </w:t>
      </w:r>
      <w:proofErr w:type="spellStart"/>
      <w:r w:rsidR="00335A30">
        <w:t>viedtālruņus</w:t>
      </w:r>
      <w:proofErr w:type="spellEnd"/>
      <w:r w:rsidR="00335A30">
        <w:t>,</w:t>
      </w:r>
      <w:r w:rsidR="00C52719" w:rsidRPr="00C52719">
        <w:t xml:space="preserve"> </w:t>
      </w:r>
      <w:r w:rsidR="004E5B44">
        <w:t>tiks</w:t>
      </w:r>
      <w:r w:rsidR="00335A30">
        <w:t xml:space="preserve"> </w:t>
      </w:r>
      <w:r w:rsidR="004E5B44">
        <w:t xml:space="preserve"> piedāvāti </w:t>
      </w:r>
      <w:r w:rsidR="00335A30">
        <w:t xml:space="preserve">papildus cita veida kodu kalkulatori un </w:t>
      </w:r>
      <w:r w:rsidR="00335A30" w:rsidRPr="00C52719">
        <w:t>papildu atlaides noteiktām klientu grupām</w:t>
      </w:r>
      <w:r w:rsidR="00335A30">
        <w:t>, tai skaitā</w:t>
      </w:r>
      <w:r w:rsidR="00335A30">
        <w:t>, n</w:t>
      </w:r>
      <w:r w:rsidR="00335A30" w:rsidRPr="00C52719">
        <w:t>eredzīgiem un vājredzīgiem klientiem</w:t>
      </w:r>
      <w:r w:rsidR="00335A30">
        <w:t xml:space="preserve">. </w:t>
      </w:r>
    </w:p>
    <w:p w:rsidR="00C52719" w:rsidRPr="00C52719" w:rsidRDefault="00C52719" w:rsidP="00DB2300">
      <w:pPr>
        <w:jc w:val="both"/>
      </w:pPr>
      <w:r w:rsidRPr="00C52719">
        <w:t>﻿</w:t>
      </w:r>
      <w:r w:rsidRPr="00C52719">
        <w:rPr>
          <w:b/>
        </w:rPr>
        <w:t>Esošā</w:t>
      </w:r>
      <w:r w:rsidR="00DB2300">
        <w:rPr>
          <w:b/>
        </w:rPr>
        <w:t xml:space="preserve"> kodu kalkulatora uzlabojumi. </w:t>
      </w:r>
      <w:r w:rsidR="00335A30">
        <w:rPr>
          <w:b/>
        </w:rPr>
        <w:t xml:space="preserve"> </w:t>
      </w:r>
      <w:r w:rsidR="00335A30">
        <w:t>Jau šobrīd, i</w:t>
      </w:r>
      <w:r w:rsidR="00DB2300">
        <w:t>egādājoties</w:t>
      </w:r>
      <w:r>
        <w:t xml:space="preserve"> jaunu esošā modeļa</w:t>
      </w:r>
      <w:r w:rsidRPr="00C52719">
        <w:t xml:space="preserve"> </w:t>
      </w:r>
      <w:r w:rsidRPr="00C52719">
        <w:t>Digipass260</w:t>
      </w:r>
      <w:r>
        <w:t xml:space="preserve"> kodu kalkulatoru</w:t>
      </w:r>
      <w:r w:rsidR="00335A30">
        <w:t>,</w:t>
      </w:r>
      <w:r>
        <w:t xml:space="preserve"> koda attēlošan</w:t>
      </w:r>
      <w:r w:rsidR="00DB2300">
        <w:t>as laiks ir nomainīts uz ilgāku</w:t>
      </w:r>
      <w:r w:rsidR="00335A30">
        <w:t xml:space="preserve"> -</w:t>
      </w:r>
      <w:r w:rsidR="00DB2300">
        <w:t xml:space="preserve"> no 30 uz 60 sekundēm</w:t>
      </w:r>
      <w:r w:rsidR="00335A30">
        <w:t>.</w:t>
      </w:r>
    </w:p>
    <w:p w:rsidR="004E5B44" w:rsidRDefault="004E5B44" w:rsidP="004E5B44">
      <w:pPr>
        <w:spacing w:after="0"/>
      </w:pPr>
    </w:p>
    <w:p w:rsidR="00DB2300" w:rsidRDefault="004E5B44" w:rsidP="00811BF3">
      <w:pPr>
        <w:tabs>
          <w:tab w:val="left" w:pos="1276"/>
        </w:tabs>
        <w:jc w:val="both"/>
      </w:pPr>
      <w:r w:rsidRPr="00C52719">
        <w:drawing>
          <wp:anchor distT="0" distB="0" distL="0" distR="0" simplePos="0" relativeHeight="251659264" behindDoc="0" locked="0" layoutInCell="1" allowOverlap="0" wp14:anchorId="60021DE8" wp14:editId="4C422566">
            <wp:simplePos x="0" y="0"/>
            <wp:positionH relativeFrom="column">
              <wp:posOffset>-855345</wp:posOffset>
            </wp:positionH>
            <wp:positionV relativeFrom="line">
              <wp:posOffset>102235</wp:posOffset>
            </wp:positionV>
            <wp:extent cx="855345" cy="1190625"/>
            <wp:effectExtent l="0" t="0" r="0" b="9525"/>
            <wp:wrapSquare wrapText="bothSides"/>
            <wp:docPr id="12" name="Picture 12" descr="http://lv.swedbank.net/idc/groups/internal/@i/@sc/@all/@bb/@lv/documents/illustration/cid_27779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pl_" descr="http://lv.swedbank.net/idc/groups/internal/@i/@sc/@all/@bb/@lv/documents/illustration/cid_277793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45" t="13172" r="16166" b="11952"/>
                    <a:stretch/>
                  </pic:blipFill>
                  <pic:spPr bwMode="auto">
                    <a:xfrm>
                      <a:off x="0" y="0"/>
                      <a:ext cx="85534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2719" w:rsidRPr="00C52719">
        <w:rPr>
          <w:b/>
        </w:rPr>
        <w:t>Jauns</w:t>
      </w:r>
      <w:r w:rsidR="00335A30">
        <w:rPr>
          <w:b/>
        </w:rPr>
        <w:t>,</w:t>
      </w:r>
      <w:r w:rsidR="00C52719" w:rsidRPr="00C52719">
        <w:rPr>
          <w:b/>
        </w:rPr>
        <w:t xml:space="preserve"> lielāks kodu kalkulators.</w:t>
      </w:r>
      <w:r w:rsidR="00C52719">
        <w:t xml:space="preserve"> </w:t>
      </w:r>
      <w:r w:rsidR="00C52719" w:rsidRPr="00C52719">
        <w:t xml:space="preserve">Rūpējoties par klientiem, kuriem līdzšinējā, melnā kodu </w:t>
      </w:r>
      <w:r w:rsidR="00C52719">
        <w:t xml:space="preserve">  </w:t>
      </w:r>
      <w:r w:rsidR="00C52719" w:rsidRPr="00C52719">
        <w:t xml:space="preserve">kalkulatora Digipass260 lietošana sagādā grūtības, </w:t>
      </w:r>
      <w:r>
        <w:t>būs i</w:t>
      </w:r>
      <w:r w:rsidR="00C52719">
        <w:t xml:space="preserve">espējams iegādāties jauna veida kodu kalkulatoru </w:t>
      </w:r>
      <w:r w:rsidR="00C52719" w:rsidRPr="00C52719">
        <w:t xml:space="preserve">Digipass300C – liela izmēra kalkulators (lielas pogas un lielāks ekrāns), kurš īpaši paredzēts senioriem un klientiem, kuriem </w:t>
      </w:r>
      <w:r w:rsidR="00C52719">
        <w:t>esošā mazā kal</w:t>
      </w:r>
      <w:r w:rsidR="00DB2300">
        <w:t>k</w:t>
      </w:r>
      <w:r w:rsidR="00C52719">
        <w:t>ulatora</w:t>
      </w:r>
      <w:r w:rsidR="00C52719" w:rsidRPr="00C52719">
        <w:t xml:space="preserve"> lietošana ir apgrūtinoša.</w:t>
      </w:r>
      <w:r w:rsidR="00DB2300">
        <w:t xml:space="preserve"> </w:t>
      </w:r>
      <w:r w:rsidR="000E0FDB">
        <w:t xml:space="preserve"> Standarta cena 20 </w:t>
      </w:r>
      <w:proofErr w:type="spellStart"/>
      <w:r w:rsidR="000E0FDB">
        <w:t>Eur</w:t>
      </w:r>
      <w:proofErr w:type="spellEnd"/>
      <w:r w:rsidR="000E0FDB">
        <w:t xml:space="preserve">, bet </w:t>
      </w:r>
      <w:r w:rsidR="000E0FDB" w:rsidRPr="00C52719">
        <w:t>maznodrošinātajiem</w:t>
      </w:r>
      <w:r w:rsidR="000E0FDB">
        <w:t xml:space="preserve"> </w:t>
      </w:r>
      <w:r w:rsidR="000E0FDB" w:rsidRPr="00C52719">
        <w:t>, trūcīg</w:t>
      </w:r>
      <w:r w:rsidR="000E0FDB">
        <w:t xml:space="preserve">ām vai personām ar invaliditāti </w:t>
      </w:r>
      <w:r w:rsidR="000E0FDB" w:rsidRPr="00C52719">
        <w:t>(1. un 2.grupa</w:t>
      </w:r>
      <w:r w:rsidR="000E0FDB">
        <w:t>)</w:t>
      </w:r>
      <w:r w:rsidR="000E0FDB">
        <w:t xml:space="preserve"> – bez maksas.</w:t>
      </w:r>
    </w:p>
    <w:p w:rsidR="00C52719" w:rsidRPr="00C52719" w:rsidRDefault="004E5B44" w:rsidP="00811BF3">
      <w:pPr>
        <w:jc w:val="both"/>
      </w:pPr>
      <w:r w:rsidRPr="00C52719">
        <w:drawing>
          <wp:anchor distT="0" distB="0" distL="0" distR="0" simplePos="0" relativeHeight="251660288" behindDoc="1" locked="0" layoutInCell="1" allowOverlap="0" wp14:anchorId="3ED3767D" wp14:editId="517564DD">
            <wp:simplePos x="0" y="0"/>
            <wp:positionH relativeFrom="column">
              <wp:posOffset>0</wp:posOffset>
            </wp:positionH>
            <wp:positionV relativeFrom="line">
              <wp:posOffset>19050</wp:posOffset>
            </wp:positionV>
            <wp:extent cx="861060" cy="1219200"/>
            <wp:effectExtent l="0" t="0" r="0" b="0"/>
            <wp:wrapSquare wrapText="bothSides"/>
            <wp:docPr id="11" name="Picture 11" descr="http://lv.swedbank.net/idc/groups/internal/@i/@sc/@all/@bb/@lv/documents/illustration/cid_27779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pl_" descr="http://lv.swedbank.net/idc/groups/internal/@i/@sc/@all/@bb/@lv/documents/illustration/cid_277793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3" t="6819" r="13194" b="8400"/>
                    <a:stretch/>
                  </pic:blipFill>
                  <pic:spPr bwMode="auto">
                    <a:xfrm>
                      <a:off x="0" y="0"/>
                      <a:ext cx="86106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2300">
        <w:rPr>
          <w:b/>
        </w:rPr>
        <w:t>Jauns</w:t>
      </w:r>
      <w:r w:rsidR="00DB2300" w:rsidRPr="00C52719">
        <w:rPr>
          <w:b/>
        </w:rPr>
        <w:t xml:space="preserve"> kodu kalkulators</w:t>
      </w:r>
      <w:r w:rsidR="00DB2300">
        <w:rPr>
          <w:b/>
        </w:rPr>
        <w:t xml:space="preserve"> ar audio funkciju.</w:t>
      </w:r>
      <w:r w:rsidR="00DB2300">
        <w:t xml:space="preserve"> </w:t>
      </w:r>
      <w:proofErr w:type="spellStart"/>
      <w:r w:rsidR="00C52719" w:rsidRPr="00C52719">
        <w:t>Digipass</w:t>
      </w:r>
      <w:proofErr w:type="spellEnd"/>
      <w:r w:rsidR="00C52719" w:rsidRPr="00C52719">
        <w:t xml:space="preserve"> 301CV - liela izmēra kalkulators ar balss funkciju, paredzēts</w:t>
      </w:r>
      <w:r w:rsidR="000E0FDB">
        <w:t xml:space="preserve"> tikai</w:t>
      </w:r>
      <w:r w:rsidR="00C52719" w:rsidRPr="00C52719">
        <w:t xml:space="preserve"> neredzīgiem un vājredzīgiem klientiem, kuriem nav iespējas izmantot </w:t>
      </w:r>
      <w:proofErr w:type="spellStart"/>
      <w:r w:rsidR="00C52719" w:rsidRPr="00C52719">
        <w:t>Android</w:t>
      </w:r>
      <w:proofErr w:type="spellEnd"/>
      <w:r w:rsidR="00C52719" w:rsidRPr="00C52719">
        <w:t>/</w:t>
      </w:r>
      <w:proofErr w:type="spellStart"/>
      <w:r w:rsidR="00C52719" w:rsidRPr="00C52719">
        <w:t>iOS</w:t>
      </w:r>
      <w:proofErr w:type="spellEnd"/>
      <w:r w:rsidR="00C52719" w:rsidRPr="00C52719">
        <w:t xml:space="preserve"> </w:t>
      </w:r>
      <w:proofErr w:type="spellStart"/>
      <w:r w:rsidR="00C52719" w:rsidRPr="00C52719">
        <w:t>viedierīci</w:t>
      </w:r>
      <w:proofErr w:type="spellEnd"/>
      <w:r w:rsidR="00C52719" w:rsidRPr="00C52719">
        <w:t xml:space="preserve"> ar balss funkciju.</w:t>
      </w:r>
      <w:r w:rsidR="000E0FDB">
        <w:t xml:space="preserve">  Kalkulatora cena 2 </w:t>
      </w:r>
      <w:proofErr w:type="spellStart"/>
      <w:r w:rsidR="000E0FDB">
        <w:t>Eur</w:t>
      </w:r>
      <w:proofErr w:type="spellEnd"/>
      <w:r w:rsidR="000E0FDB">
        <w:t xml:space="preserve">. </w:t>
      </w:r>
    </w:p>
    <w:p w:rsidR="004E5B44" w:rsidRDefault="00335A30" w:rsidP="00C52719">
      <w:r>
        <w:br/>
      </w:r>
    </w:p>
    <w:p w:rsidR="00C52719" w:rsidRPr="00C52719" w:rsidRDefault="004E5B44" w:rsidP="00811BF3">
      <w:pPr>
        <w:tabs>
          <w:tab w:val="left" w:pos="1276"/>
        </w:tabs>
        <w:jc w:val="both"/>
      </w:pPr>
      <w:r>
        <w:t xml:space="preserve">Jaunie kodu kalkulatori klientiem būs pieejami </w:t>
      </w:r>
      <w:r w:rsidRPr="00335A30">
        <w:rPr>
          <w:b/>
        </w:rPr>
        <w:t>sākot ar 20</w:t>
      </w:r>
      <w:bookmarkStart w:id="0" w:name="_GoBack"/>
      <w:bookmarkEnd w:id="0"/>
      <w:r w:rsidRPr="00335A30">
        <w:rPr>
          <w:b/>
        </w:rPr>
        <w:t>19.gada martu</w:t>
      </w:r>
      <w:r>
        <w:t xml:space="preserve">. </w:t>
      </w:r>
      <w:r w:rsidR="00DB2300">
        <w:t xml:space="preserve">Šobrīd klientiem ir iespējams pieteikties uz jauno kodu kalkulatoru saņemšanu Swedbank filiālēs vai zvanot uz </w:t>
      </w:r>
      <w:r w:rsidR="00DB2300" w:rsidRPr="00DB2300">
        <w:t>67 444 444.</w:t>
      </w:r>
      <w:r w:rsidR="000E0FDB">
        <w:t xml:space="preserve"> </w:t>
      </w:r>
    </w:p>
    <w:p w:rsidR="00C52719" w:rsidRPr="00C52719" w:rsidRDefault="00C52719" w:rsidP="00C52719">
      <w:r w:rsidRPr="00C52719">
        <w:br/>
      </w:r>
    </w:p>
    <w:p w:rsidR="006235B0" w:rsidRDefault="006235B0"/>
    <w:sectPr w:rsidR="006235B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6pt;height:12pt" o:bullet="t">
        <v:imagedata r:id="rId1" o:title="Half-circle-bullet"/>
      </v:shape>
    </w:pict>
  </w:numPicBullet>
  <w:numPicBullet w:numPicBulletId="1">
    <w:pict>
      <v:shape id="_x0000_i1031" type="#_x0000_t75" style="width:3in;height:3in" o:bullet="t"/>
    </w:pict>
  </w:numPicBullet>
  <w:numPicBullet w:numPicBulletId="2">
    <w:pict>
      <v:shape id="_x0000_i1043" type="#_x0000_t75" style="width:3in;height:3in" o:bullet="t"/>
    </w:pict>
  </w:numPicBullet>
  <w:abstractNum w:abstractNumId="0">
    <w:nsid w:val="28FB4E3D"/>
    <w:multiLevelType w:val="multilevel"/>
    <w:tmpl w:val="97F88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4A2448"/>
    <w:multiLevelType w:val="multilevel"/>
    <w:tmpl w:val="086C8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719"/>
    <w:rsid w:val="000E0FDB"/>
    <w:rsid w:val="00335A30"/>
    <w:rsid w:val="004E5B44"/>
    <w:rsid w:val="006235B0"/>
    <w:rsid w:val="00811BF3"/>
    <w:rsid w:val="00C52719"/>
    <w:rsid w:val="00DB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271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7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271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7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6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771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24807">
              <w:marLeft w:val="0"/>
              <w:marRight w:val="0"/>
              <w:marTop w:val="0"/>
              <w:marBottom w:val="0"/>
              <w:divBdr>
                <w:top w:val="single" w:sz="2" w:space="0" w:color="C1C1C1"/>
                <w:left w:val="single" w:sz="6" w:space="0" w:color="C1C1C1"/>
                <w:bottom w:val="single" w:sz="2" w:space="0" w:color="C1C1C1"/>
                <w:right w:val="single" w:sz="6" w:space="0" w:color="C1C1C1"/>
              </w:divBdr>
              <w:divsChild>
                <w:div w:id="99033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03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03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979089">
                              <w:marLeft w:val="0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033224">
                                  <w:marLeft w:val="0"/>
                                  <w:marRight w:val="0"/>
                                  <w:marTop w:val="0"/>
                                  <w:marBottom w:val="3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12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8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253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82445">
              <w:marLeft w:val="0"/>
              <w:marRight w:val="0"/>
              <w:marTop w:val="0"/>
              <w:marBottom w:val="0"/>
              <w:divBdr>
                <w:top w:val="single" w:sz="2" w:space="0" w:color="C1C1C1"/>
                <w:left w:val="single" w:sz="6" w:space="0" w:color="C1C1C1"/>
                <w:bottom w:val="single" w:sz="2" w:space="0" w:color="C1C1C1"/>
                <w:right w:val="single" w:sz="6" w:space="0" w:color="C1C1C1"/>
              </w:divBdr>
              <w:divsChild>
                <w:div w:id="105323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42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80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873702">
                              <w:marLeft w:val="0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010961">
                                  <w:marLeft w:val="0"/>
                                  <w:marRight w:val="0"/>
                                  <w:marTop w:val="0"/>
                                  <w:marBottom w:val="3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023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1149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Swedbank AB (publ)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Dita Grandāne</dc:creator>
  <cp:lastModifiedBy>Dita Grandāne</cp:lastModifiedBy>
  <cp:revision>2</cp:revision>
  <dcterms:created xsi:type="dcterms:W3CDTF">2018-11-21T11:19:00Z</dcterms:created>
  <dcterms:modified xsi:type="dcterms:W3CDTF">2018-11-21T12:13:00Z</dcterms:modified>
</cp:coreProperties>
</file>